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04A" w:rsidRDefault="000C404A" w:rsidP="000C404A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955A0C" w:rsidRPr="00955A0C" w:rsidTr="000C404A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C404A" w:rsidRPr="00955A0C" w:rsidRDefault="000C404A" w:rsidP="00955A0C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955A0C"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естественно-научного цикла </w:t>
            </w: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C404A" w:rsidRPr="00955A0C" w:rsidRDefault="000C404A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955A0C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955A0C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955A0C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0C404A" w:rsidRPr="00955A0C" w:rsidRDefault="000C404A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955A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955A0C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C404A" w:rsidRPr="00955A0C" w:rsidRDefault="000C404A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0C404A" w:rsidRDefault="000C404A" w:rsidP="000C404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0C404A" w:rsidRDefault="000C404A" w:rsidP="000C404A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 w:rsidR="00955A0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курса</w:t>
      </w:r>
    </w:p>
    <w:p w:rsidR="000C404A" w:rsidRPr="00955A0C" w:rsidRDefault="000C404A" w:rsidP="000C404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955A0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955A0C" w:rsidRPr="00955A0C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Мы проектируем</w:t>
      </w:r>
      <w:r w:rsidRPr="00955A0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0C404A" w:rsidRDefault="000C404A" w:rsidP="000C404A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0C404A" w:rsidRDefault="007D75D8" w:rsidP="000C404A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(7</w:t>
      </w:r>
      <w:r w:rsidR="000C404A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bookmarkStart w:id="0" w:name="_GoBack"/>
      <w:bookmarkEnd w:id="0"/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955A0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</w:t>
      </w:r>
      <w:r w:rsidRPr="00955A0C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Pr="00955A0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955A0C" w:rsidRPr="00955A0C">
        <w:rPr>
          <w:rFonts w:ascii="Times New Roman" w:eastAsia="Times New Roman" w:hAnsi="Times New Roman" w:cs="Times New Roman"/>
          <w:color w:val="auto"/>
          <w:sz w:val="24"/>
          <w:szCs w:val="24"/>
        </w:rPr>
        <w:t>Абдразакова Ш.С</w:t>
      </w:r>
    </w:p>
    <w:p w:rsidR="000C404A" w:rsidRDefault="000C404A" w:rsidP="000C404A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C404A" w:rsidRDefault="000C404A" w:rsidP="000C404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C404A" w:rsidRDefault="000C404A" w:rsidP="000C404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C404A" w:rsidRDefault="000C404A" w:rsidP="000C404A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C404A" w:rsidRDefault="000C404A" w:rsidP="000C404A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C404A" w:rsidRDefault="000C404A" w:rsidP="000C404A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C404A" w:rsidRDefault="000C404A" w:rsidP="000C404A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C404A" w:rsidRDefault="000C404A" w:rsidP="000C404A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0C404A" w:rsidRDefault="000C404A" w:rsidP="000C404A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0C404A" w:rsidRDefault="000C404A" w:rsidP="00FF025E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25E" w:rsidRDefault="006606DE" w:rsidP="0095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B458EC">
        <w:rPr>
          <w:rFonts w:ascii="Times New Roman" w:hAnsi="Times New Roman" w:cs="Times New Roman"/>
          <w:b/>
          <w:sz w:val="24"/>
          <w:szCs w:val="24"/>
        </w:rPr>
        <w:t>.</w:t>
      </w:r>
      <w:r w:rsidR="00FF025E" w:rsidRPr="00B458EC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 </w:t>
      </w:r>
      <w:r w:rsidR="00FF025E" w:rsidRPr="00B458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sz w:val="24"/>
          <w:szCs w:val="24"/>
        </w:rPr>
        <w:t>«Мы проектируем»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проект.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Понятие о проектах и исследовательской деятельности учащихся. Важность исследовательских умений в жизни современного человека. Презентация исследовательских работ учащихся.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проект, проблема, информация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Теоретический блок 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мыслительной деятельности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проблема.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Понятие о проблеме. Упражнение в выявлении проблемы и изменении собственной точки зрения. Игра «Посмотри на мир чужими глазами».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проблема, объект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Как мы познаём мир.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Наблюдение и эксперимент – способы познания окружающего мира. Опыты. Игры на внимание.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наблюдение, эксперимент, опыт.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Удивительный вопрос.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Вопрос. Виды вопросов. Ответ. Игра «Угадай, о чем спросили», «Найди загадочное слово». Правила совместной работы в парах.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вопрос, ответ.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Учимся выдвигать гипотезы.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Понятие о гипотезе. Её значение в исследовательской работе. Вопрос и ответ. Упражнения на обстоятельства и упражнения, предполагающие обратные действия. Игра «Найди причину».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гипотеза, вопрос, ответ.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информации.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Информация. Источники информации. Библиотека. Работа с энциклопедиями и словарями. Беседа. Правила общения.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источник информации.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Практика: работа с источником информации. Работа с книгой. Работа с электронным пособием.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Практика: правила оформления списка использованной литературы. Оформление списка использованных электронных источников.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Этапы работы в рамках исследовательской деятельности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 темы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Классификация тем. Общие направления исследований. Правила выбора темы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Отличие цели от задач. Постановка цели исследования по выбранной теме. Определение задач для достижения поставленной цели.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исследования. Мыслительные операции.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Эксперимент. Наблюдение. Анкетирование. Мыслительные операции, необходимые для учебно-исследовательской деятельности: анализ, синтез, сравнение, обобщение, выводы. Знакомство с наблюдением как методом исследования. Сфера наблюдения в научных исследованиях. Информация об открытиях, сделанных на основе наблюдений.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Практические задания: “Назови все особенности предмета”, “Нарисуй в точности предмет”.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эксперимент, экспериментирование, анкетирование, анализ, синтез.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Сбор материала для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lastRenderedPageBreak/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способ фиксации знаний, исследовательский поиск, методы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и синтез. Суждения, умозаключения, выводы 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Мыслительные операции, необходимые для учебно-исследовательской деятельности: анализ, синтез, сравнение, обобщение, суждения, умозаключения, выводы.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Практическое занятие, направленное на развитие умений анализировать свои действия и делать выводы.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Обобщение полученных данных.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Что такое обобщение. Приемы обобщения. Определения понятиям. Выбор главного. Последовательность изложения.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Понятия: Анализ, синтез, обобщение, главное, второстепенное.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Практический блок.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Мы - исследователи . Самостоятельные (предметные) проекты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работы.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Составление плана работы над проектами. Определение предмета и методов исследования в работе над проектом.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Обучение анкетированию, социальному опросу, интервьюированию.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Составление анкет, опросов. Проведение интервью в группах.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в библиотеке с каталогами. Отбор и составление списка литературы по теме исследования.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Каталог. Отбор литературы по теме исследования. Выбор необходимой литературы по теме проекта.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в компьютерном классе. Обобщение полученных данных Оформление презентации.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Работа на компьютере – структурирование материала, создание презентации. Выпуск брошюры.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III. Мониторинг исследовательской деятельности учащихся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 к защите.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Психологический аспект готовности к выступлению. Как правильно спланировать сообщение о своем исследовании. Как выделить главное и второстепенное. Культура выступления: соблюдение правил этикета, ответы на вопросы, заключительное слово. Знакомство с памяткой «Как подготовиться к публичному выступлению».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Эталон. Оценка. Отметка. Самооценка.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Коллективное обсуждение проблем: “Что такое защита”, “Как правильно делать доклад”, “Как отвечать на вопросы”.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Защита проектов.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Анализ результатов и качества выполнения проекта. Оценка продвижения учащегося в рамках проекта и оценка продукта.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Способы преодоления трудностей.  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Конференция. Выступления учащихся с презентацией своих проектов.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sz w:val="24"/>
          <w:szCs w:val="24"/>
        </w:rPr>
        <w:t>Анализ проектно-исследовательской деятельности.</w:t>
      </w:r>
    </w:p>
    <w:p w:rsidR="00DE0809" w:rsidRDefault="00DE0809" w:rsidP="0095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458EC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 центре программы по модулю в соответствии с ФГОС общего образования находится личностное  развитие обучающихся, приобщение обучающихся к российским традиционным духовным ценностям, социализация личности.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 социально значимые качества личности; духовно-нравственное развитие обучающихся и отношение  школьников к культуре; мотивацию к познанию и обучению, готовность к саморазвитию и активному участию в социально значимой деятельности.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1. Патриотическое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через освоение школьниками содержания традиций, истории и современного развития отечественной науки и  культуры,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2. Гражданское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Программа направлена на активное приобщение обучающихся к ценностям мировой и отечественной науки и  культуры. При этом реализуются задачи социализации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гражданского воспитания школьника. Формируется чувство личной причастности к жизни общества.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Участие в коллективных и групповых проектах создают условия для разнообразной совместной деятельности, способствуют пониманию другого, становлению чувства личной ответственности полноты проживаемой жизни.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3. Духовно-нравственное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4. Эстетическое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. Ценности познавательной деятельности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процессе проектной деятельности на занятиях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6. Экологическое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личной проектной работе.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. Трудовое воспитание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Трудовая и смысловая деятельность формирует такие качества, как навыки практической работы своими руками, формирование умений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8. Воспитывающая предметно-эстетическая среда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воспитательное воздействие и влияет на формирование позитивных ценностных ориентаций и восприятие жизни школьниками.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при изучении модуля: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Овладение универсальными познавательными действиями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пространственных представлений и сенсорных способностей: сравнивать предметные и пространственные объекты по заданным основаниям; характеризовать форму предмета, конструкции;выявлять положение предметной формы в пространстве;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обобщать форму составной конструкции;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структуру предмета, конструкции, пространства, зрительного образа; структурировать предметно-пространственные явления;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сопоставлять пропорциональное соотношение частей внутри целого и предметов между собой;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Базовые логические и исследовательские действия: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выявлять и характеризовать существенные признаки явлений культуры и науки;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сопоставлять, анализировать, сравнивать и оценивать с позиций эстетических категорий явления культуры и науки, и действительности;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ставить и использовать вопросы как исследовательский инструмент познания;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Работа с информацией:использовать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критериев;использовать электронные образовательные ресурсы;уметь работать с электронными учебными пособиями и учебниками;самостоятельно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Овладение универсальными коммуникативными действиями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вести диалог и участвовать в дискуссии, проявляя уважительное отношение к оппонентам,сопоставлять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интересов;публично представлять и объяснять результаты своего исследовательского опыта;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. Овладение универсальными регулятивными действиями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Самоорганизация: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 задач;уметь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t>Самоконтроль: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результата;владеть основами самоконтроля, рефлексии, самооценки на основе соответствующих целям критериев.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>Эмоциональный интеллект: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развивать способность управлять собственными эмоциями, стремиться к пониманию эмоций других;развивать способность сопереживать, понимать намерения и переживания свои и других;признавать своё и чужое право на ошибку;работать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Предметные результаты освоения программы курса внеурочной деятельности (основное общее образование) представлены с учетом специфики содержания гуманитарных предметных областей, затрагиваемых в ходе проектно-исследовательской деятельности школьников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Русский язык: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форме;осуществление выбора языковых средств для создания устного или письменного высказывания в соответствии с коммуникативным замыслом;обогащение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общения; осознанное расширение речевой практики; овладение основными нормами современного русского литературного языка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Литература: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участвовать в проектной или исследовательской деятельности (с приобретением опыта публичного представления полученных результатов);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 Интернет для выполнения учебной задачи;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применение ИКТ, соблюдение правил информационной безопасности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Иностранный язык: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участие в исследовательской, проектной деятельности предметного и межпредметного характера с использованием иноязычных материалов;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использование иноязычных словарей и справочников, в том числе информационно-справочных систем в электронной форме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История: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овладение историческими понятиями и их использование для решения исследовательских и проектных задач;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выявлять существенные черты и характерные признаки исторических событий, явлений, процессов;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находить и критически анализировать для решения исследовательской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соотносить извлеченную информацию с информацией из других источников при изучении исторических событий, явлений, процессов;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привлекать контекстную информацию  при  работе с историческими источниками 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Обществознание: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о характерных чертах общества, о содержании и значении социальных норм, регулирующих общественные отношения, включая правовые нормы;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</w:t>
      </w: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сферам общественной жизни, характеризовать их существенные признаки, элементы и основные функции;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</w:t>
      </w:r>
    </w:p>
    <w:p w:rsidR="00B458EC" w:rsidRPr="00B458EC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>умение использовать полученные знания для объяснения сущности, взаимосвязей явлений, процессов социальной действительности;</w:t>
      </w:r>
    </w:p>
    <w:p w:rsidR="00B458EC" w:rsidRPr="00113BED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58EC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овладение смысловым чтением текстов обществоведческой тематики, позволяющим </w:t>
      </w:r>
      <w:r w:rsidRPr="00113BED">
        <w:rPr>
          <w:rFonts w:ascii="Times New Roman" w:eastAsia="Times New Roman" w:hAnsi="Times New Roman" w:cs="Times New Roman"/>
          <w:bCs/>
          <w:sz w:val="24"/>
          <w:szCs w:val="24"/>
        </w:rPr>
        <w:t>воспринимать, понимать и интерпретировать смысл текстов разных типов, жанров, назначения в целях решения различных исследовательских или проектных задач;</w:t>
      </w:r>
    </w:p>
    <w:p w:rsidR="00B458EC" w:rsidRPr="00113BED" w:rsidRDefault="00B458EC" w:rsidP="00955A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BED">
        <w:rPr>
          <w:rFonts w:ascii="Times New Roman" w:eastAsia="Times New Roman" w:hAnsi="Times New Roman" w:cs="Times New Roman"/>
          <w:bCs/>
          <w:sz w:val="24"/>
          <w:szCs w:val="24"/>
        </w:rPr>
        <w:t>овладение приемами поиска и извлечения социальной информации (текстовой, графической, аудиовизуальной)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</w:t>
      </w:r>
      <w:r w:rsidR="008D4A14" w:rsidRPr="00113BED">
        <w:rPr>
          <w:rFonts w:ascii="Times New Roman" w:eastAsia="Times New Roman" w:hAnsi="Times New Roman" w:cs="Times New Roman"/>
          <w:bCs/>
          <w:sz w:val="24"/>
          <w:szCs w:val="24"/>
        </w:rPr>
        <w:t>ости при работе в сети Интернет.</w:t>
      </w:r>
    </w:p>
    <w:p w:rsidR="00DE0809" w:rsidRDefault="00DE0809" w:rsidP="0095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B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13BED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af8"/>
        <w:tblW w:w="10456" w:type="dxa"/>
        <w:tblLayout w:type="fixed"/>
        <w:tblLook w:val="04A0" w:firstRow="1" w:lastRow="0" w:firstColumn="1" w:lastColumn="0" w:noHBand="0" w:noVBand="1"/>
      </w:tblPr>
      <w:tblGrid>
        <w:gridCol w:w="528"/>
        <w:gridCol w:w="24"/>
        <w:gridCol w:w="2562"/>
        <w:gridCol w:w="822"/>
        <w:gridCol w:w="1275"/>
        <w:gridCol w:w="1276"/>
        <w:gridCol w:w="3969"/>
      </w:tblGrid>
      <w:tr w:rsidR="00113BED" w:rsidRPr="00113BED" w:rsidTr="00113BED">
        <w:trPr>
          <w:trHeight w:val="68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№</w:t>
            </w: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br/>
              <w:t>урока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ED" w:rsidRPr="00113BED" w:rsidRDefault="00113BED" w:rsidP="00113BED">
            <w:pPr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BED" w:rsidRPr="00113BED" w:rsidRDefault="00113BED" w:rsidP="00113BED">
            <w:pPr>
              <w:jc w:val="center"/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Электронные (цифровые)образовательные ресурсы</w:t>
            </w:r>
          </w:p>
        </w:tc>
      </w:tr>
      <w:tr w:rsidR="00113BED" w:rsidRPr="00113BED" w:rsidTr="00113BED">
        <w:trPr>
          <w:trHeight w:val="84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  <w:r w:rsidRPr="00113BED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  <w:t>Практические работы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ED" w:rsidRPr="00113BED" w:rsidRDefault="00113BED" w:rsidP="00113BED">
            <w:pPr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</w:pP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проект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8D4054" w:rsidP="00113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13BED" w:rsidRPr="008B7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http://pedsovet.org/component/option</w:t>
              </w:r>
            </w:hyperlink>
          </w:p>
        </w:tc>
      </w:tr>
      <w:tr w:rsidR="00113BED" w:rsidRPr="00113BED" w:rsidTr="00113BED">
        <w:trPr>
          <w:trHeight w:val="273"/>
        </w:trPr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проблема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8D4054" w:rsidP="0011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13BED" w:rsidRPr="008B7A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http://standart.edu.ru</w:t>
              </w:r>
            </w:hyperlink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познаём мир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Удивительный вопрос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rPr>
          <w:trHeight w:val="563"/>
        </w:trPr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выдвигать гипотезы.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rPr>
          <w:trHeight w:val="545"/>
        </w:trPr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http://school-collection.edu.ru/catalog/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темы исследования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исследования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исследования. Мыслительные операции.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материала для исследования.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синтез. Суждения, умозаключения, выводы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3BED"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полученных данных.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анкетированию, социальному опросу, интервьюированию.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3BED"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библиотеке с каталогами. 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rPr>
          <w:trHeight w:val="1689"/>
        </w:trPr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компьютерном классе. Обобщение полученных данных. Оформление презентации.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защите.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13BED" w:rsidRPr="00113BED" w:rsidTr="00113BED">
        <w:tc>
          <w:tcPr>
            <w:tcW w:w="552" w:type="dxa"/>
            <w:gridSpan w:val="2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62" w:type="dxa"/>
            <w:hideMark/>
          </w:tcPr>
          <w:p w:rsidR="00113BED" w:rsidRPr="00113BED" w:rsidRDefault="00113BED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822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13BED" w:rsidRPr="00113BED" w:rsidRDefault="00113BED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hideMark/>
          </w:tcPr>
          <w:p w:rsidR="00113BED" w:rsidRPr="00113BED" w:rsidRDefault="00113BED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РЭШ, СИРИУС</w:t>
            </w:r>
          </w:p>
          <w:p w:rsidR="00113BED" w:rsidRPr="00113BED" w:rsidRDefault="008D4054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113BED" w:rsidRPr="008B7A83">
                <w:rPr>
                  <w:rStyle w:val="a4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http://school-collection.edu.ru/catalog/</w:t>
              </w:r>
            </w:hyperlink>
            <w:r w:rsidR="00113B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CC0" w:rsidRPr="00113BED" w:rsidTr="00113BED">
        <w:tc>
          <w:tcPr>
            <w:tcW w:w="552" w:type="dxa"/>
            <w:gridSpan w:val="2"/>
          </w:tcPr>
          <w:p w:rsidR="001A5CC0" w:rsidRDefault="001A5CC0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1A5CC0" w:rsidRPr="00113BED" w:rsidRDefault="001A5CC0" w:rsidP="00113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22" w:type="dxa"/>
          </w:tcPr>
          <w:p w:rsidR="001A5CC0" w:rsidRPr="00113BED" w:rsidRDefault="001A5CC0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1A5CC0" w:rsidRPr="00113BED" w:rsidRDefault="001A5CC0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A5CC0" w:rsidRPr="00113BED" w:rsidRDefault="001A5CC0" w:rsidP="00113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1A5CC0" w:rsidRPr="00113BED" w:rsidRDefault="001A5CC0" w:rsidP="00113BE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13BED" w:rsidRPr="00113BED" w:rsidRDefault="00113BE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437" w:rsidRPr="006C0437" w:rsidRDefault="006C0437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C0437" w:rsidRPr="006C0437" w:rsidSect="00955A0C">
      <w:headerReference w:type="default" r:id="rId25"/>
      <w:footerReference w:type="even" r:id="rId26"/>
      <w:footerReference w:type="default" r:id="rId27"/>
      <w:pgSz w:w="11910" w:h="16840"/>
      <w:pgMar w:top="1134" w:right="850" w:bottom="851" w:left="993" w:header="720" w:footer="5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054" w:rsidRDefault="008D4054" w:rsidP="00A21F86">
      <w:pPr>
        <w:spacing w:line="240" w:lineRule="auto"/>
      </w:pPr>
      <w:r>
        <w:separator/>
      </w:r>
    </w:p>
  </w:endnote>
  <w:endnote w:type="continuationSeparator" w:id="0">
    <w:p w:rsidR="008D4054" w:rsidRDefault="008D4054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054" w:rsidRDefault="008D4054" w:rsidP="00A21F86">
      <w:pPr>
        <w:spacing w:line="240" w:lineRule="auto"/>
      </w:pPr>
      <w:r>
        <w:separator/>
      </w:r>
    </w:p>
  </w:footnote>
  <w:footnote w:type="continuationSeparator" w:id="0">
    <w:p w:rsidR="008D4054" w:rsidRDefault="008D4054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A0C" w:rsidRDefault="00955A0C" w:rsidP="00955A0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955A0C" w:rsidRDefault="00955A0C" w:rsidP="00955A0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955A0C" w:rsidRDefault="00955A0C" w:rsidP="00955A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955A0C" w:rsidRDefault="00955A0C" w:rsidP="00955A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955A0C" w:rsidRDefault="00955A0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5D11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04A"/>
    <w:rsid w:val="000C4296"/>
    <w:rsid w:val="000C434C"/>
    <w:rsid w:val="000D2717"/>
    <w:rsid w:val="000D3D7B"/>
    <w:rsid w:val="000D4283"/>
    <w:rsid w:val="000D5147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3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D75D8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2C0B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054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5A0C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A4817"/>
    <w:rsid w:val="009A5964"/>
    <w:rsid w:val="009A7406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665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18B2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E6922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65F98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component/option" TargetMode="External"/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://school-collection.edu.ru/catalog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catalo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://school-collection.edu.ru/catalo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school-collection.edu.ru/catalo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-collection.edu.ru/catalog" TargetMode="External"/><Relationship Id="rId19" Type="http://schemas.openxmlformats.org/officeDocument/2006/relationships/hyperlink" Target="http://school-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41BED-51A9-485A-A7AB-4950A94B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2023-11-02T15:09:00Z</dcterms:created>
  <dcterms:modified xsi:type="dcterms:W3CDTF">2023-11-02T17:49:00Z</dcterms:modified>
</cp:coreProperties>
</file>