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6C" w:rsidRDefault="00CA386C" w:rsidP="00CA386C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0B3459" w:rsidRPr="000B3459" w:rsidTr="00CA386C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CA386C" w:rsidRPr="000B3459" w:rsidRDefault="00CA386C" w:rsidP="000B3459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B34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учителей </w:t>
            </w:r>
            <w:r w:rsidR="000B3459" w:rsidRPr="000B34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гуманитарного цикла</w:t>
            </w:r>
            <w:r w:rsidRPr="000B34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CA386C" w:rsidRPr="000B3459" w:rsidRDefault="00CA386C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B34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0B3459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0B345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0B3459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CA386C" w:rsidRPr="000B3459" w:rsidRDefault="00CA386C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0B34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0B34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0B34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0B345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CA386C" w:rsidRPr="000B3459" w:rsidRDefault="00CA386C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CA386C" w:rsidRDefault="00CA386C" w:rsidP="00CA386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4D2C6D" w:rsidRDefault="004D2C6D" w:rsidP="00CA386C">
      <w:pPr>
        <w:shd w:val="clear" w:color="auto" w:fill="FFFFFF"/>
        <w:spacing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</w:pPr>
    </w:p>
    <w:p w:rsidR="004D2C6D" w:rsidRDefault="004D2C6D" w:rsidP="00CA386C">
      <w:pPr>
        <w:shd w:val="clear" w:color="auto" w:fill="FFFFFF"/>
        <w:spacing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</w:pPr>
    </w:p>
    <w:p w:rsidR="00CA386C" w:rsidRDefault="00CA386C" w:rsidP="00CA386C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CA386C" w:rsidRPr="000B3459" w:rsidRDefault="00CA386C" w:rsidP="00CA386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0B345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0B3459" w:rsidRPr="000B3459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Изобразительное искусство</w:t>
      </w:r>
      <w:r w:rsidRPr="000B345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CA386C" w:rsidRDefault="00CA386C" w:rsidP="00CA386C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CA386C" w:rsidRDefault="008817D0" w:rsidP="00CA386C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3 года (5 - 7</w:t>
      </w:r>
      <w:bookmarkStart w:id="0" w:name="_GoBack"/>
      <w:bookmarkEnd w:id="0"/>
      <w:r w:rsidR="00CA386C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Pr="004D2C6D" w:rsidRDefault="00CA386C" w:rsidP="00CA386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</w:t>
      </w:r>
      <w:r w:rsidR="004D2C6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</w:t>
      </w:r>
      <w:r w:rsidRPr="004D2C6D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4D2C6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4D2C6D" w:rsidRPr="004D2C6D">
        <w:rPr>
          <w:rFonts w:ascii="Times New Roman" w:eastAsia="Times New Roman" w:hAnsi="Times New Roman" w:cs="Times New Roman"/>
          <w:color w:val="auto"/>
          <w:sz w:val="24"/>
          <w:szCs w:val="24"/>
        </w:rPr>
        <w:t>Захарова М.В.</w:t>
      </w:r>
    </w:p>
    <w:p w:rsidR="00CA386C" w:rsidRPr="004D2C6D" w:rsidRDefault="00CA386C" w:rsidP="00CA386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D2C6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</w:t>
      </w:r>
      <w:r w:rsidR="004D2C6D" w:rsidRPr="004D2C6D">
        <w:rPr>
          <w:rFonts w:ascii="Times New Roman" w:eastAsia="Times New Roman" w:hAnsi="Times New Roman" w:cs="Times New Roman"/>
          <w:color w:val="auto"/>
          <w:sz w:val="24"/>
          <w:szCs w:val="24"/>
        </w:rPr>
        <w:t>изобразительного искусства</w:t>
      </w:r>
    </w:p>
    <w:p w:rsidR="00CA386C" w:rsidRDefault="00CA386C" w:rsidP="00CA386C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CA386C" w:rsidRDefault="00CA386C" w:rsidP="00CA386C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CA386C" w:rsidRDefault="00CA386C" w:rsidP="00CA386C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CA386C" w:rsidRDefault="00CA386C" w:rsidP="00CA386C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CA386C" w:rsidRDefault="00CA386C" w:rsidP="00CA386C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CA386C" w:rsidRDefault="00CA386C" w:rsidP="00CA386C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CA386C" w:rsidRDefault="00CA386C" w:rsidP="00CA386C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CA386C" w:rsidRDefault="00CA386C" w:rsidP="00CA386C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CA386C" w:rsidRDefault="00CA386C" w:rsidP="00CA386C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FAC">
        <w:rPr>
          <w:rFonts w:ascii="Times New Roman" w:hAnsi="Times New Roman" w:cs="Times New Roman"/>
          <w:b/>
          <w:sz w:val="24"/>
          <w:szCs w:val="24"/>
        </w:rPr>
        <w:lastRenderedPageBreak/>
        <w:t>I.Содержание обучения в 5 классе.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Модуль № 1 «Декоративно-прикладное и народное искусство».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Общие сведения о декоративно-прикладном искусстве.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Древние корни народного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Образно-символический язык народного прикладного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Знаки-символы традиционного крестьянского прикладного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Убранство русской избы.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рисунков – эскизов орнаментального декора крестьянского дома.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Устройство внутреннего пространства крестьянского дома.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Декоративные элементы жилой среды.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Народный праздничный костюм.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Образный строй народного праздничного костюма – женского и мужского.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Народные художественные промыслы.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Многообразие видов традиционных ремёсел и происхождение художественных промыслов народов России.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Создание эскиза игрушки по мотивам избранного промысла.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Декоративно-прикладное искусство в культуре разных эпох и народов.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декоративно-прикладного искусства в культуре древних цивилизаций.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Декоративно-прикладное искусство в жизни современного человека.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E46FAC">
        <w:rPr>
          <w:rFonts w:ascii="Times New Roman" w:hAnsi="Times New Roman" w:cs="Times New Roman"/>
          <w:b/>
          <w:sz w:val="24"/>
          <w:szCs w:val="24"/>
        </w:rPr>
        <w:t>обучения в 6 классе.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Модуль № 2 «Живопись, графика, скульптура».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Общие сведения о видах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Пространственные и временные виды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Язык изобразительного искусства и его выразительные средства.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Рисунок – основа изобразительного искусства и мастерства художника.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Виды рисунка: зарисовка, набросок, учебный рисунок и творческий рисунок.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Навыки размещения рисунка в листе, выбор формата.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Начальные умения рисунка с натуры. Зарисовки простых предметов.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Ритм и ритмическая организация плоскости листа.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Жанры изобразительного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Натюрморт.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Изображение окружности в перспективе.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Рисование геометрических тел на основе правил линейной перспективы.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Сложная пространственная форма и выявление её конструкции.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Линейный рисунок конструкции из нескольких геометрических тел.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Портрет.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Великие портретисты в европейском искусстве.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Парадный и камерный портрет в живописи.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Особенности развития жанра портрета в искусстве ХХ в. – отечественном и европейском.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освещения головы при создании портретного образа.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Свет и тень в изображении головы человека.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Портрет в скульптуре.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Опыт работы над созданием живописного портрета.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Пейзаж.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Правила построения линейной перспективы в изображении пространства.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Становление образа родной природы в произведениях А. Венецианова и его учеников: А. Саврасова, И. Шишкина. Пейзажная живопись И. 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Бытовой жанр в изобразительном искусстве.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Исторический жанр в изобразительном искусстве.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Историческая тема в искусстве как изображение наиболее значительных событий в жизни общества.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Библейские темы в изобразительном искусстве.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картинах XIX в. (А. Иванов. «Явление Христа народу», И. Крамской. «Христос в пустыне», Н. Ге.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Работа над эскизом сюжетной композиции.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E46FAC">
        <w:rPr>
          <w:rFonts w:ascii="Times New Roman" w:hAnsi="Times New Roman" w:cs="Times New Roman"/>
          <w:b/>
          <w:sz w:val="24"/>
          <w:szCs w:val="24"/>
        </w:rPr>
        <w:t>обучения в 7 классе.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Модуль № 3 «Архитектура и дизайн».</w:t>
      </w:r>
      <w:r w:rsidRPr="00E46FAC">
        <w:rPr>
          <w:rFonts w:ascii="Times New Roman" w:hAnsi="Times New Roman" w:cs="Times New Roman"/>
          <w:sz w:val="24"/>
          <w:szCs w:val="24"/>
        </w:rPr>
        <w:tab/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Дизайн и архитектура как создатели «второй природы» – предметно-пространственной среды жизни людей.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Графический дизайн.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Основные свойства композиции: целостность и соподчинённость элементов.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Цвет и законы колористики. Применение локального цвета. Цветовой акцент, ритм цветовых форм, доминанта.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Шрифт и содержание текста. Стилизация шрифта.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Типографика. Понимание типографской строки как элемента плоскостной композиции.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аналитических и практических работ по теме «Буква – изобразительный элемент композиции».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Макетирование объёмно-пространственных композиций.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аналитических зарисовок форм бытовых предметов.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Конструирование объектов дизайна или архитектурное макетирование с использованием цвета.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Социальное значение дизайна и архитектуры как среды жизни человека.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Пути развития современной архитектуры и дизайна: город сегодня и завтра.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цвета в формировании пространства. Схема-планировка и реальность.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Интерьеры общественных зданий (театр, кафе, вокзал, офис, школа).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дизайн-проекта территории парка или приусадебного участка в виде схемы-чертежа.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Единство эстетического и функционального в объёмнопространственной организации среды жизнедеятельности людей.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Образ человека и индивидуальное проектирование.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Дизайн и архитектура – средства организации среды жизни людей и строительства нового мира.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Модуль № 4 «Изображение в синтетических, экранных видах искусства и художественная фотография» (Вариативный модуль. 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Значение развития технологий в становлении новых видов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Художник и искусство театра.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Рождение театра в древнейших обрядах. История развития искусства театра.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художника и виды профессиональной деятельности художника в современном театре.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Условность и метафора в театральной постановке как образная и авторская интерпретация реальности.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Художественная фотография.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Современные возможности художественной обработки цифровой фотографии.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Картина мира и «Родиноведение» в фотографиях С.М. Прокудина-Горского. Сохранённая история и роль его фотографий в современной отечественной культуре.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Композиция кадра, ракурс, плановость, графический ритм.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Умения наблюдать и выявлять выразительность и красоту окружающей жизни с помощью фотографии.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Фотопейзаж в творчестве профессиональных фотографов. 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Образные возможности чёрно-белой и цветной фотографии.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освещения в портретном образе. Фотография постановочная и документальная.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«Работать для жизни…» – фотографии Александра Родченко, их значение и влияние на стиль эпохи.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Коллаж как жанр художественного творчества с помощью различных компьютерных программ.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Изображение и искусство кино.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Ожившее изображение. История кино и его эволюция как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Монтаж композиционно построенных кадров – основа языка киноискусства.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Этапы создания анимационного фильма. Требования и критерии художественности.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Изобразительное искусство на телевидении.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Искусство и технология. Создатель телевидения – русский инженер Владимир Козьмич Зворыкин.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Художнические роли каждого человека в реальной бытийной жизни.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Роль искусства в жизни общества и его влияние на жизнь каждого человека.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FA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46FAC">
        <w:rPr>
          <w:rFonts w:ascii="Times New Roman" w:hAnsi="Times New Roman" w:cs="Times New Roman"/>
          <w:b/>
          <w:sz w:val="24"/>
          <w:szCs w:val="24"/>
        </w:rPr>
        <w:t>.Планируемые результаты освоения программы по изобразительному искусству на уровне основного общего образования.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Патриотическое воспитание.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Гражданское воспитание.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Духовно-нравственное воспитание.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</w:t>
      </w:r>
      <w:r w:rsidRPr="00E46FAC">
        <w:rPr>
          <w:rFonts w:ascii="Times New Roman" w:hAnsi="Times New Roman" w:cs="Times New Roman"/>
          <w:sz w:val="24"/>
          <w:szCs w:val="24"/>
        </w:rPr>
        <w:lastRenderedPageBreak/>
        <w:t>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Ценности познавательной деятельности.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Экологическое воспитание.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Трудовое воспитание.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Воспитывающая предметно-эстетическая среда.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</w:t>
      </w:r>
      <w:r w:rsidRPr="00E46FAC">
        <w:rPr>
          <w:rFonts w:ascii="Times New Roman" w:hAnsi="Times New Roman" w:cs="Times New Roman"/>
          <w:sz w:val="24"/>
          <w:szCs w:val="24"/>
        </w:rPr>
        <w:lastRenderedPageBreak/>
        <w:t>действия, коммуникативные универсальные учебные действия, регулятивные универсальные учебные действия.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выявлять положение предметной формы в пространстве;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обобщать форму составной конструкции;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структурировать предметно-пространственные явления;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работать с электронными учебными пособиями и учебниками;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универсальные коммуникативные действия: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У обучающегося будут сформированы умения самоорганизации как часть универсальных регулятивных учебных действий: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самоконтроля как часть универсальных регулятивных учебных действий: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эмоционального интеллекта как часть универсальных регулятивных учебных действий: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К концу обучения в 5 классе обучающийся получит следующие предметные результаты по отдельным темам программы по изобразительному искусству. 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Модуль № 1 «Декоративно-прикладное и народное искусство»: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Модуль № 2 «Живопись, графика, скульптура»: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причины деления пространственных искусств на виды;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Язык изобразительного искусства и его выразительные средства: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роль рисунка как основы изобразительной деятельности;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учебного рисунка – светотеневого изображения объёмных форм;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линейного рисунка, понимать выразительные возможности линии;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Жанры изобразительного искусства: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Натюрморт: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создания графического натюрморта;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создания натюрморта средствами живописи.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Портрет: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рассказывать историю портрета в русском изобразительном искусстве, называть имена великих художников-портретистов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начальный опыт лепки головы человека;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жанре портрета в искусстве ХХ в. – западном и отечественном.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Пейзаж: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правила воздушной перспективы и уметь их применять на практике;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морских пейзажах И. Айвазовского;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Бытовой жанр: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Исторический жанр: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авторов, иметь представление о содержание таких картин, как «Последний день Помпеи» К. Брюллова, «Боярыня Морозова» В. Сурикова, «Бурлаки на Волге» И. Репина и других;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иметь представление о развитии исторического жанра в творчестве отечественных художников ХХ в.;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произведениях «Давид» Микеланджело, «Весна» С. Боттичелли;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Библейские темы в изобразительном искусстве: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 картинах на библейские темы в истории русского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знания о русской иконописи, о великих русских иконописцах: Андрее Рублёве, Феофане Греке, Дионисии;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Модуль № 3 «Архитектура и дизайн»: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Графический дизайн: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понятие формальной композиции и её значение как основы языка конструктивных искусств;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основные средства – требования к композиции;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перечислять и объяснять основные типы формальной композиции;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составлять различные формальные композиции на плоскости в зависимости от поставленных задач;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составлять формальные композиции на выражение в них движения и статики;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осваивать навыки вариативности в ритмической организации листа;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роль цвета в конструктивных искусствах;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выражение «цветовой образ»;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применять цвет в графических композициях как акцент или доминанту, объединённые одним стилем;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Социальное значение дизайна и архитектуры как среды жизни человека: 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выполнять построение макета пространственно-объёмной композиции по его чертежу;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Модуль № 4 «Изображение в синтетических, экранных видах искусства и художественная фотография» (вариативный):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Художник и искусство театра: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Художественная фотография: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 понятия «длительность экспозиции», «выдержка», «диафрагма»;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 значение фотографий «Родиноведения» С.М. Прокудина-Горского для современных представлений об истории жизни в нашей стране;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различать и характеризовать различные жанры художественной фотографии;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значение репортажного жанра, роли журналистов-фотографов в истории ХХ в. и современном мире;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фототворчестве А. Родченко, о том, как его фотографии выражают образ эпохи, его авторскую позицию, и о влиянии его фотографий на стиль эпохи;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навыки компьютерной обработки и преобразования фотографий.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Изображение и искусство кино: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об этапах в истории кино и его эволюции как искусства;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роль видео в современной бытовой культуре;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lastRenderedPageBreak/>
        <w:t>иметь начальные навыки практической работы по видеомонтажу на основе соответствующих компьютерных программ;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навык критического осмысления качества снятых роликов;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Изобразительное искусство на телевидении: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знать о создателе телевидения – русском инженере Владимире Зворыкине;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применять полученные знания и опыт творчества в работе школьного телевидения и студии мультимедиа;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FAC">
        <w:rPr>
          <w:rFonts w:ascii="Times New Roman" w:hAnsi="Times New Roman" w:cs="Times New Roman"/>
          <w:sz w:val="24"/>
          <w:szCs w:val="24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F010D" w:rsidRPr="00E46FAC" w:rsidRDefault="00EF010D" w:rsidP="004D2C6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FA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46FAC">
        <w:rPr>
          <w:rFonts w:ascii="Times New Roman" w:hAnsi="Times New Roman" w:cs="Times New Roman"/>
          <w:b/>
          <w:sz w:val="24"/>
          <w:szCs w:val="24"/>
        </w:rPr>
        <w:t>.Тематическеое планирование</w:t>
      </w:r>
    </w:p>
    <w:p w:rsidR="00657924" w:rsidRPr="00E46FAC" w:rsidRDefault="00657924" w:rsidP="004D2C6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89C" w:rsidRPr="00A0189C" w:rsidRDefault="00A0189C" w:rsidP="00A0189C">
      <w:pPr>
        <w:spacing w:line="240" w:lineRule="auto"/>
        <w:ind w:left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189C">
        <w:rPr>
          <w:rFonts w:ascii="Times New Roman" w:eastAsia="Calibri" w:hAnsi="Times New Roman" w:cs="Times New Roman"/>
          <w:b/>
          <w:sz w:val="20"/>
          <w:szCs w:val="20"/>
        </w:rPr>
        <w:t xml:space="preserve">5 КЛАСС. МОДУЛЬ «ДЕКОРАТИВНО-ПРИКЛАДНОЕ И НАРОДНОЕ ИСКУССТВО»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63"/>
        <w:gridCol w:w="2845"/>
        <w:gridCol w:w="982"/>
        <w:gridCol w:w="1624"/>
        <w:gridCol w:w="1686"/>
        <w:gridCol w:w="2103"/>
      </w:tblGrid>
      <w:tr w:rsidR="00A0189C" w:rsidRPr="00A0189C" w:rsidTr="00A0189C">
        <w:trPr>
          <w:trHeight w:val="144"/>
        </w:trPr>
        <w:tc>
          <w:tcPr>
            <w:tcW w:w="7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п/п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Наименование разделов и тем программы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1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189C" w:rsidRPr="00A0189C" w:rsidTr="00A0189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189C" w:rsidRPr="00A0189C" w:rsidRDefault="00A0189C" w:rsidP="00A018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189C" w:rsidRPr="00A0189C" w:rsidRDefault="00A0189C" w:rsidP="00A018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Контрольные работы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Практические работы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189C" w:rsidRPr="00A0189C" w:rsidRDefault="00A0189C" w:rsidP="00A018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189C" w:rsidRPr="00A0189C" w:rsidTr="00A0189C">
        <w:trPr>
          <w:trHeight w:val="144"/>
        </w:trPr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Общие сведения о декоративно-прикладном искусстве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4803" w:rsidRPr="00BB192C" w:rsidRDefault="00A0189C" w:rsidP="00684803">
            <w:pPr>
              <w:spacing w:line="240" w:lineRule="auto"/>
              <w:ind w:left="135"/>
              <w:jc w:val="both"/>
              <w:rPr>
                <w:rFonts w:ascii="Times New Roman" w:eastAsia="Times New Roman" w:hAnsi="Times New Roman" w:cs="Times New Roman"/>
                <w:w w:val="97"/>
                <w:sz w:val="16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Библиотека ЦОК  </w:t>
            </w:r>
            <w:hyperlink r:id="rId8" w:history="1">
              <w:r w:rsidR="00684803" w:rsidRPr="008D54D2">
                <w:rPr>
                  <w:rStyle w:val="a4"/>
                  <w:rFonts w:ascii="Times New Roman" w:eastAsia="Times New Roman" w:hAnsi="Times New Roman" w:cs="Times New Roman"/>
                  <w:w w:val="97"/>
                  <w:sz w:val="16"/>
                  <w:lang w:val="en-US"/>
                </w:rPr>
                <w:t>http</w:t>
              </w:r>
              <w:r w:rsidR="00684803" w:rsidRPr="008D54D2">
                <w:rPr>
                  <w:rStyle w:val="a4"/>
                  <w:rFonts w:ascii="Times New Roman" w:eastAsia="Times New Roman" w:hAnsi="Times New Roman" w:cs="Times New Roman"/>
                  <w:w w:val="97"/>
                  <w:sz w:val="16"/>
                </w:rPr>
                <w:t>://</w:t>
              </w:r>
              <w:r w:rsidR="00684803" w:rsidRPr="008D54D2">
                <w:rPr>
                  <w:rStyle w:val="a4"/>
                  <w:rFonts w:ascii="Times New Roman" w:eastAsia="Times New Roman" w:hAnsi="Times New Roman" w:cs="Times New Roman"/>
                  <w:w w:val="97"/>
                  <w:sz w:val="16"/>
                  <w:lang w:val="en-US"/>
                </w:rPr>
                <w:t>schoolcollection</w:t>
              </w:r>
              <w:r w:rsidR="00684803" w:rsidRPr="008D54D2">
                <w:rPr>
                  <w:rStyle w:val="a4"/>
                  <w:rFonts w:ascii="Times New Roman" w:eastAsia="Times New Roman" w:hAnsi="Times New Roman" w:cs="Times New Roman"/>
                  <w:w w:val="97"/>
                  <w:sz w:val="16"/>
                </w:rPr>
                <w:t>.</w:t>
              </w:r>
              <w:r w:rsidR="00684803" w:rsidRPr="008D54D2">
                <w:rPr>
                  <w:rStyle w:val="a4"/>
                  <w:rFonts w:ascii="Times New Roman" w:eastAsia="Times New Roman" w:hAnsi="Times New Roman" w:cs="Times New Roman"/>
                  <w:w w:val="97"/>
                  <w:sz w:val="16"/>
                  <w:lang w:val="en-US"/>
                </w:rPr>
                <w:t>edu</w:t>
              </w:r>
            </w:hyperlink>
          </w:p>
        </w:tc>
      </w:tr>
      <w:tr w:rsidR="00A0189C" w:rsidRPr="00A0189C" w:rsidTr="00A0189C">
        <w:trPr>
          <w:trHeight w:val="144"/>
        </w:trPr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Древние корни народного искусства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 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684803" w:rsidRDefault="00A0189C" w:rsidP="00A0189C">
            <w:pPr>
              <w:jc w:val="both"/>
              <w:rPr>
                <w:rFonts w:ascii="Times New Roman" w:eastAsia="Times New Roman" w:hAnsi="Times New Roman" w:cs="Times New Roman"/>
                <w:w w:val="97"/>
                <w:sz w:val="16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 xml:space="preserve"> </w:t>
            </w:r>
          </w:p>
        </w:tc>
      </w:tr>
      <w:tr w:rsidR="00A0189C" w:rsidRPr="00A0189C" w:rsidTr="00A0189C">
        <w:trPr>
          <w:trHeight w:val="144"/>
        </w:trPr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промыслы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A0189C">
        <w:trPr>
          <w:trHeight w:val="144"/>
        </w:trPr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Декоративно-прикладное искусство в культуре разных эпох и народов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A0189C">
        <w:trPr>
          <w:trHeight w:val="144"/>
        </w:trPr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A526B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Декоративное искусство в соврем</w:t>
            </w:r>
            <w:r w:rsidR="00AA526B">
              <w:rPr>
                <w:rFonts w:ascii="Times New Roman" w:eastAsia="Calibri" w:hAnsi="Times New Roman" w:cs="Times New Roman"/>
                <w:sz w:val="20"/>
                <w:szCs w:val="20"/>
              </w:rPr>
              <w:t>жизни современного чловека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 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A0189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34 </w:t>
            </w:r>
          </w:p>
        </w:tc>
        <w:tc>
          <w:tcPr>
            <w:tcW w:w="1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 </w:t>
            </w:r>
          </w:p>
        </w:tc>
        <w:tc>
          <w:tcPr>
            <w:tcW w:w="1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34 </w:t>
            </w:r>
          </w:p>
        </w:tc>
        <w:tc>
          <w:tcPr>
            <w:tcW w:w="2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0189C" w:rsidRPr="00A0189C" w:rsidRDefault="00A0189C" w:rsidP="00A0189C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0189C" w:rsidRPr="00A0189C" w:rsidRDefault="00A0189C" w:rsidP="00A0189C">
      <w:pPr>
        <w:spacing w:line="240" w:lineRule="auto"/>
        <w:ind w:left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189C">
        <w:rPr>
          <w:rFonts w:ascii="Times New Roman" w:eastAsia="Calibri" w:hAnsi="Times New Roman" w:cs="Times New Roman"/>
          <w:b/>
          <w:sz w:val="20"/>
          <w:szCs w:val="20"/>
        </w:rPr>
        <w:t xml:space="preserve">6 КЛАСС. МОДУЛЬ «ЖИВОПИСЬ, ГРАФИКА, СКУЛЬПТУРА»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87"/>
        <w:gridCol w:w="3126"/>
        <w:gridCol w:w="885"/>
        <w:gridCol w:w="1597"/>
        <w:gridCol w:w="1657"/>
        <w:gridCol w:w="1951"/>
      </w:tblGrid>
      <w:tr w:rsidR="00A0189C" w:rsidRPr="00A0189C" w:rsidTr="00F21129">
        <w:trPr>
          <w:trHeight w:val="144"/>
        </w:trPr>
        <w:tc>
          <w:tcPr>
            <w:tcW w:w="9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п/п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Наименование разделов и тем программы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9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189C" w:rsidRPr="00A0189C" w:rsidTr="00F2112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189C" w:rsidRPr="00A0189C" w:rsidRDefault="00A0189C" w:rsidP="00A018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189C" w:rsidRPr="00A0189C" w:rsidRDefault="00A0189C" w:rsidP="00A018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Контрольные работы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Практические работы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189C" w:rsidRPr="00A0189C" w:rsidRDefault="00A0189C" w:rsidP="00A018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189C" w:rsidRPr="00A0189C" w:rsidTr="00F21129">
        <w:trPr>
          <w:trHeight w:val="144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Общие сведения о видах искусства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F21129">
        <w:trPr>
          <w:trHeight w:val="144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Язык изобразительного искусства и его выразительные средства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F21129">
        <w:trPr>
          <w:trHeight w:val="144"/>
        </w:trPr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A526B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Жанры изобразительного искусства</w:t>
            </w:r>
            <w:r w:rsidR="006E2C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(Натюрморт, портрет, пейзаж, бытовой жанр, исторический жанр, библейские темы)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F21129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28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F21129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F2112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34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 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34</w:t>
            </w:r>
          </w:p>
        </w:tc>
        <w:tc>
          <w:tcPr>
            <w:tcW w:w="1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0189C" w:rsidRPr="00A0189C" w:rsidRDefault="00A0189C" w:rsidP="00A0189C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0189C" w:rsidRPr="00A0189C" w:rsidRDefault="00A0189C" w:rsidP="00A0189C">
      <w:pPr>
        <w:spacing w:line="240" w:lineRule="auto"/>
        <w:ind w:left="12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0189C">
        <w:rPr>
          <w:rFonts w:ascii="Times New Roman" w:eastAsia="Calibri" w:hAnsi="Times New Roman" w:cs="Times New Roman"/>
          <w:b/>
          <w:sz w:val="20"/>
          <w:szCs w:val="20"/>
        </w:rPr>
        <w:t xml:space="preserve">7 КЛАСС. </w:t>
      </w:r>
    </w:p>
    <w:p w:rsidR="00A0189C" w:rsidRPr="00A0189C" w:rsidRDefault="00A0189C" w:rsidP="00A0189C">
      <w:pPr>
        <w:spacing w:line="240" w:lineRule="auto"/>
        <w:ind w:left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189C">
        <w:rPr>
          <w:rFonts w:ascii="Times New Roman" w:eastAsia="Calibri" w:hAnsi="Times New Roman" w:cs="Times New Roman"/>
          <w:b/>
          <w:sz w:val="20"/>
          <w:szCs w:val="20"/>
        </w:rPr>
        <w:t xml:space="preserve">МОДУЛЬ «АРХИТЕКТУРА И ДИЗАЙН», </w:t>
      </w:r>
      <w:r w:rsidRPr="00A0189C">
        <w:rPr>
          <w:rFonts w:ascii="Times New Roman" w:eastAsia="Times New Roman" w:hAnsi="Times New Roman" w:cs="Times New Roman"/>
          <w:b/>
          <w:w w:val="101"/>
          <w:sz w:val="19"/>
        </w:rPr>
        <w:t>«ИЗОБРАЖЕНИЕ В СИНТЕТИЧЕСКИХ, ЭКРАННЫХ ВИДАХ ИСКУССТВА И ХУДОЖЕСТВЕННАЯ ФОТОГРАФИЯ»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2"/>
        <w:gridCol w:w="3134"/>
        <w:gridCol w:w="896"/>
        <w:gridCol w:w="1599"/>
        <w:gridCol w:w="1659"/>
        <w:gridCol w:w="1963"/>
      </w:tblGrid>
      <w:tr w:rsidR="00A0189C" w:rsidRPr="00A0189C" w:rsidTr="00A0189C">
        <w:trPr>
          <w:trHeight w:val="144"/>
        </w:trPr>
        <w:tc>
          <w:tcPr>
            <w:tcW w:w="7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п/п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Наименование разделов и тем программы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9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189C" w:rsidRPr="00A0189C" w:rsidTr="00A0189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189C" w:rsidRPr="00A0189C" w:rsidRDefault="00A0189C" w:rsidP="00A018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189C" w:rsidRPr="00A0189C" w:rsidRDefault="00A0189C" w:rsidP="00A018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Контрольные работы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Практические работы </w:t>
            </w:r>
          </w:p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189C" w:rsidRPr="00A0189C" w:rsidRDefault="00A0189C" w:rsidP="00A0189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189C" w:rsidRPr="00A0189C" w:rsidTr="00A0189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6E2C87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Архитектура и дизайн – </w:t>
            </w:r>
            <w:r w:rsidR="006E2C87">
              <w:rPr>
                <w:rFonts w:ascii="Times New Roman" w:eastAsia="Calibri" w:hAnsi="Times New Roman" w:cs="Times New Roman"/>
                <w:sz w:val="20"/>
                <w:szCs w:val="20"/>
              </w:rPr>
              <w:t>искусства художественной  постройки предметно-пространственной среды жизни человека</w:t>
            </w:r>
          </w:p>
        </w:tc>
        <w:tc>
          <w:tcPr>
            <w:tcW w:w="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A0189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Макетирование объемно-пространственных композиций</w:t>
            </w:r>
          </w:p>
        </w:tc>
        <w:tc>
          <w:tcPr>
            <w:tcW w:w="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A0189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6E2C87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Социальное значение дизайна и архитектуры как среды жизни человека</w:t>
            </w:r>
          </w:p>
        </w:tc>
        <w:tc>
          <w:tcPr>
            <w:tcW w:w="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A0189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Образ человека и индивидуальное проектирование</w:t>
            </w:r>
          </w:p>
        </w:tc>
        <w:tc>
          <w:tcPr>
            <w:tcW w:w="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A0189C">
        <w:trPr>
          <w:trHeight w:val="144"/>
        </w:trPr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Изображение в синтетических, экранных видах искусства и художественная фотография</w:t>
            </w:r>
          </w:p>
        </w:tc>
        <w:tc>
          <w:tcPr>
            <w:tcW w:w="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0189C" w:rsidRDefault="00A0189C" w:rsidP="00A0189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ЦОК</w:t>
            </w:r>
          </w:p>
          <w:p w:rsidR="00A0189C" w:rsidRPr="00A0189C" w:rsidRDefault="00A0189C" w:rsidP="00A0189C">
            <w:pPr>
              <w:jc w:val="both"/>
              <w:rPr>
                <w:rFonts w:ascii="Times New Roman" w:eastAsia="Calibri" w:hAnsi="Times New Roman" w:cs="Times New Roman"/>
              </w:rPr>
            </w:pP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http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://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school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-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collection</w:t>
            </w:r>
            <w:r w:rsidRPr="00D843B7">
              <w:rPr>
                <w:rFonts w:ascii="Times New Roman" w:eastAsia="Times New Roman" w:hAnsi="Times New Roman" w:cs="Times New Roman"/>
                <w:w w:val="97"/>
                <w:sz w:val="16"/>
              </w:rPr>
              <w:t>.</w:t>
            </w:r>
            <w:r w:rsidRPr="00A0189C">
              <w:rPr>
                <w:rFonts w:ascii="Times New Roman" w:eastAsia="Times New Roman" w:hAnsi="Times New Roman" w:cs="Times New Roman"/>
                <w:w w:val="97"/>
                <w:sz w:val="16"/>
                <w:lang w:val="en-US"/>
              </w:rPr>
              <w:t>edu</w:t>
            </w:r>
          </w:p>
        </w:tc>
      </w:tr>
      <w:tr w:rsidR="00A0189C" w:rsidRPr="00A0189C" w:rsidTr="00A0189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A0189C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 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189C" w:rsidRPr="00A0189C" w:rsidRDefault="006E2C87" w:rsidP="00A0189C">
            <w:pPr>
              <w:spacing w:line="240" w:lineRule="auto"/>
              <w:ind w:left="1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189C" w:rsidRPr="00A0189C" w:rsidRDefault="00A0189C" w:rsidP="00A018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F010D" w:rsidRPr="00E46FAC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010D" w:rsidRPr="00E46FAC" w:rsidSect="001345EF">
      <w:headerReference w:type="default" r:id="rId9"/>
      <w:footerReference w:type="even" r:id="rId10"/>
      <w:footerReference w:type="default" r:id="rId11"/>
      <w:pgSz w:w="11910" w:h="16840"/>
      <w:pgMar w:top="567" w:right="567" w:bottom="567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C7B" w:rsidRDefault="00F04C7B" w:rsidP="00A21F86">
      <w:pPr>
        <w:spacing w:line="240" w:lineRule="auto"/>
      </w:pPr>
      <w:r>
        <w:separator/>
      </w:r>
    </w:p>
  </w:endnote>
  <w:endnote w:type="continuationSeparator" w:id="0">
    <w:p w:rsidR="00F04C7B" w:rsidRDefault="00F04C7B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C7B" w:rsidRDefault="00F04C7B" w:rsidP="00A21F86">
      <w:pPr>
        <w:spacing w:line="240" w:lineRule="auto"/>
      </w:pPr>
      <w:r>
        <w:separator/>
      </w:r>
    </w:p>
  </w:footnote>
  <w:footnote w:type="continuationSeparator" w:id="0">
    <w:p w:rsidR="00F04C7B" w:rsidRDefault="00F04C7B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5EF" w:rsidRDefault="001345EF" w:rsidP="001345EF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1345EF" w:rsidRDefault="001345EF" w:rsidP="001345EF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1345EF" w:rsidRDefault="001345EF" w:rsidP="001345EF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1345EF" w:rsidRDefault="001345EF" w:rsidP="001345EF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1345EF" w:rsidRDefault="001345E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3459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45E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22B1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22F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2C6D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7FBC"/>
    <w:rsid w:val="006A1FED"/>
    <w:rsid w:val="006A2A24"/>
    <w:rsid w:val="006A5CBA"/>
    <w:rsid w:val="006A6BB1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7D0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5C38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1A7C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274F6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386C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71D72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4C7B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CBF3D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76AC5-2374-4F5D-AC99-C16202FD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10965</Words>
  <Characters>62506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9</cp:revision>
  <cp:lastPrinted>2023-10-09T09:57:00Z</cp:lastPrinted>
  <dcterms:created xsi:type="dcterms:W3CDTF">2023-11-02T12:12:00Z</dcterms:created>
  <dcterms:modified xsi:type="dcterms:W3CDTF">2023-11-02T17:43:00Z</dcterms:modified>
</cp:coreProperties>
</file>