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17B" w:rsidRDefault="0075317B" w:rsidP="0075317B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75317B" w:rsidTr="0075317B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5317B" w:rsidRDefault="0075317B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</w:t>
            </w:r>
            <w:r w:rsidRPr="0082460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протокол заседания методического объединения учителей математики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5317B" w:rsidRDefault="0075317B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75317B" w:rsidRDefault="0075317B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5317B" w:rsidRDefault="0075317B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75317B" w:rsidRDefault="0075317B" w:rsidP="0082460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122807" w:rsidRDefault="00122807" w:rsidP="0082460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75317B" w:rsidRDefault="0075317B" w:rsidP="0075317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824607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75317B" w:rsidRPr="00824607" w:rsidRDefault="0075317B" w:rsidP="0075317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824607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824607" w:rsidRPr="00824607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Практическое преобразование алгебраических выражений</w:t>
      </w:r>
      <w:r w:rsidRPr="00824607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75317B" w:rsidRDefault="0075317B" w:rsidP="0075317B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75317B" w:rsidRDefault="00122807" w:rsidP="0075317B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(7</w:t>
      </w:r>
      <w:bookmarkStart w:id="0" w:name="_GoBack"/>
      <w:bookmarkEnd w:id="0"/>
      <w:r w:rsidR="0075317B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75317B" w:rsidRDefault="0075317B" w:rsidP="0075317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5317B" w:rsidRDefault="0075317B" w:rsidP="0075317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5317B" w:rsidRDefault="0075317B" w:rsidP="0075317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5317B" w:rsidRDefault="0075317B" w:rsidP="0075317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5317B" w:rsidRDefault="0075317B" w:rsidP="0075317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5317B" w:rsidRDefault="0075317B" w:rsidP="0082460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5317B" w:rsidRDefault="0075317B" w:rsidP="0075317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5317B" w:rsidRDefault="0075317B" w:rsidP="0075317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5317B" w:rsidRDefault="0075317B" w:rsidP="0075317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5317B" w:rsidRPr="00824607" w:rsidRDefault="0075317B" w:rsidP="0075317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</w:t>
      </w:r>
      <w:r w:rsidRPr="00824607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82460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Pr="00824607">
        <w:rPr>
          <w:rFonts w:ascii="Times New Roman" w:eastAsia="Times New Roman" w:hAnsi="Times New Roman" w:cs="Times New Roman"/>
          <w:color w:val="auto"/>
          <w:sz w:val="24"/>
          <w:szCs w:val="24"/>
        </w:rPr>
        <w:t>Беззубова С.П.</w:t>
      </w:r>
    </w:p>
    <w:p w:rsidR="0075317B" w:rsidRPr="00824607" w:rsidRDefault="0075317B" w:rsidP="0075317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2460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математики</w:t>
      </w:r>
    </w:p>
    <w:p w:rsidR="0075317B" w:rsidRDefault="0075317B" w:rsidP="0075317B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5317B" w:rsidRDefault="0075317B" w:rsidP="0075317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5317B" w:rsidRDefault="0075317B" w:rsidP="0075317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5317B" w:rsidRDefault="0075317B" w:rsidP="0075317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5317B" w:rsidRDefault="0075317B" w:rsidP="0075317B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75317B" w:rsidRDefault="0075317B" w:rsidP="0075317B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75317B" w:rsidRDefault="0075317B" w:rsidP="0075317B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75317B" w:rsidRDefault="0075317B" w:rsidP="0075317B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75317B" w:rsidRDefault="0075317B" w:rsidP="0075317B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FF025E" w:rsidRPr="003472C9" w:rsidRDefault="006606DE" w:rsidP="0082460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2C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3472C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025E" w:rsidRPr="003472C9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курса </w:t>
      </w:r>
      <w:r w:rsidR="00FF025E" w:rsidRPr="003472C9">
        <w:rPr>
          <w:rFonts w:ascii="Times New Roman" w:eastAsia="Times New Roman" w:hAnsi="Times New Roman" w:cs="Times New Roman"/>
          <w:sz w:val="24"/>
          <w:szCs w:val="24"/>
        </w:rPr>
        <w:t>«Практическое преобразование алгебраических выражений»</w:t>
      </w:r>
    </w:p>
    <w:p w:rsidR="00F834E4" w:rsidRPr="003472C9" w:rsidRDefault="00F834E4" w:rsidP="00824607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2C9">
        <w:rPr>
          <w:rFonts w:ascii="Times New Roman" w:eastAsia="Calibri" w:hAnsi="Times New Roman" w:cs="Times New Roman"/>
          <w:b/>
          <w:sz w:val="24"/>
          <w:szCs w:val="24"/>
        </w:rPr>
        <w:t xml:space="preserve">Числовые и алгебраические выражения. </w:t>
      </w:r>
      <w:r w:rsidRPr="003472C9">
        <w:rPr>
          <w:rFonts w:ascii="Times New Roman" w:eastAsia="Times New Roman" w:hAnsi="Times New Roman" w:cs="Times New Roman"/>
          <w:sz w:val="24"/>
          <w:szCs w:val="24"/>
        </w:rPr>
        <w:t>Числовые выражения. Вычисление значения числового выражения. Приемы быстрого счета в больших выражениях. Как записать большие числа? Когда числовое выражение становиться алгебраическим? Аль-Хорезми – основатель алгебры.</w:t>
      </w:r>
    </w:p>
    <w:p w:rsidR="00F834E4" w:rsidRPr="003472C9" w:rsidRDefault="00F834E4" w:rsidP="00824607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72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Тождественные преобразования выражений. </w:t>
      </w:r>
      <w:r w:rsidRPr="003472C9">
        <w:rPr>
          <w:rFonts w:ascii="Times New Roman" w:eastAsia="Times New Roman" w:hAnsi="Times New Roman" w:cs="Times New Roman"/>
          <w:bCs/>
          <w:sz w:val="24"/>
          <w:szCs w:val="24"/>
        </w:rPr>
        <w:t>Составные части алгебраических выражений и математических высказываний. Докажите тождество. Математические софизмы. Найди ошибку. Древнегреческие философы и математические софизмы.</w:t>
      </w:r>
    </w:p>
    <w:p w:rsidR="00F834E4" w:rsidRPr="003472C9" w:rsidRDefault="00F834E4" w:rsidP="00824607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2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Уравнения. </w:t>
      </w:r>
      <w:r w:rsidRPr="003472C9">
        <w:rPr>
          <w:rFonts w:ascii="Times New Roman" w:eastAsia="Times New Roman" w:hAnsi="Times New Roman" w:cs="Times New Roman"/>
          <w:sz w:val="24"/>
          <w:szCs w:val="24"/>
        </w:rPr>
        <w:t xml:space="preserve">Линейное уравнение с одной переменной. Решение уравнений, содержащих неизвестное под знаком модуля. </w:t>
      </w:r>
      <w:r w:rsidRPr="003472C9">
        <w:rPr>
          <w:rFonts w:ascii="Times New Roman" w:eastAsia="Calibri" w:hAnsi="Times New Roman" w:cs="Times New Roman"/>
          <w:sz w:val="24"/>
          <w:szCs w:val="24"/>
        </w:rPr>
        <w:t xml:space="preserve">Что такое параметр? </w:t>
      </w:r>
      <w:r w:rsidRPr="003472C9">
        <w:rPr>
          <w:rFonts w:ascii="Times New Roman" w:eastAsia="Times New Roman" w:hAnsi="Times New Roman" w:cs="Times New Roman"/>
          <w:sz w:val="24"/>
          <w:szCs w:val="24"/>
        </w:rPr>
        <w:t>Решение линейных уравнений с параметром. Целочисленные уравнения. Решение задач с помощью целочисленных уравнений. Задача Диофанта.</w:t>
      </w:r>
    </w:p>
    <w:p w:rsidR="00F834E4" w:rsidRPr="003472C9" w:rsidRDefault="00F834E4" w:rsidP="00824607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2C9">
        <w:rPr>
          <w:rFonts w:ascii="Times New Roman" w:eastAsia="Times New Roman" w:hAnsi="Times New Roman" w:cs="Times New Roman"/>
          <w:b/>
          <w:sz w:val="24"/>
          <w:szCs w:val="24"/>
        </w:rPr>
        <w:t>Формулы.</w:t>
      </w:r>
      <w:r w:rsidRPr="003472C9">
        <w:rPr>
          <w:rFonts w:ascii="Times New Roman" w:eastAsia="Times New Roman" w:hAnsi="Times New Roman" w:cs="Times New Roman"/>
          <w:sz w:val="24"/>
          <w:szCs w:val="24"/>
        </w:rPr>
        <w:t xml:space="preserve"> Вычисления по формулам. Составление формул по заданному условию. Преобразование формул. Решение задач с помощью формул.</w:t>
      </w:r>
      <w:r w:rsidRPr="003472C9">
        <w:rPr>
          <w:rFonts w:ascii="Times New Roman" w:eastAsia="Calibri" w:hAnsi="Times New Roman" w:cs="Times New Roman"/>
          <w:sz w:val="24"/>
          <w:szCs w:val="24"/>
        </w:rPr>
        <w:t xml:space="preserve"> И. Ньютон и его вклад в развитие математики</w:t>
      </w:r>
    </w:p>
    <w:p w:rsidR="00F834E4" w:rsidRPr="003472C9" w:rsidRDefault="00F834E4" w:rsidP="00824607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2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Многочлены. </w:t>
      </w:r>
      <w:r w:rsidRPr="003472C9">
        <w:rPr>
          <w:rFonts w:ascii="Times New Roman" w:eastAsia="Times New Roman" w:hAnsi="Times New Roman" w:cs="Times New Roman"/>
          <w:sz w:val="24"/>
          <w:szCs w:val="24"/>
        </w:rPr>
        <w:t>Преобразование многочленов. Деление многочлена на многочлен «уголком». Возведение двучлена в степень. Треугольник Паскаля. Б.Паскаль – математик или поэт?</w:t>
      </w:r>
    </w:p>
    <w:p w:rsidR="00DE0809" w:rsidRPr="003472C9" w:rsidRDefault="00F834E4" w:rsidP="00824607">
      <w:pPr>
        <w:tabs>
          <w:tab w:val="left" w:pos="3969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72C9">
        <w:rPr>
          <w:rFonts w:ascii="Times New Roman" w:eastAsia="Calibri" w:hAnsi="Times New Roman" w:cs="Times New Roman"/>
          <w:b/>
          <w:sz w:val="24"/>
          <w:szCs w:val="24"/>
        </w:rPr>
        <w:t>Олимпиадные задания.</w:t>
      </w:r>
      <w:r w:rsidRPr="003472C9">
        <w:rPr>
          <w:rFonts w:ascii="Times New Roman" w:eastAsia="Calibri" w:hAnsi="Times New Roman" w:cs="Times New Roman"/>
          <w:sz w:val="24"/>
          <w:szCs w:val="24"/>
        </w:rPr>
        <w:t xml:space="preserve"> Преобразование дробно-рациональных выражений. Преобразование выражений со степенями. Преобразование выражений в уравнениях. Разложение на множители при решении уравнений.</w:t>
      </w:r>
    </w:p>
    <w:p w:rsidR="00DE0809" w:rsidRPr="003472C9" w:rsidRDefault="00DE0809" w:rsidP="0082460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2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3472C9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F834E4" w:rsidRPr="004A19BD" w:rsidRDefault="004A19BD" w:rsidP="0082460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4A19BD">
        <w:rPr>
          <w:rFonts w:ascii="Times New Roman" w:eastAsia="Calibri" w:hAnsi="Times New Roman" w:cs="Times New Roman"/>
          <w:sz w:val="24"/>
          <w:szCs w:val="24"/>
          <w:lang w:eastAsia="x-none"/>
        </w:rPr>
        <w:t>Учебный</w:t>
      </w:r>
      <w:r w:rsidR="00F834E4" w:rsidRPr="004A19B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курс 7-го класса дает возможность обучающимся достичь следующих результатов развития:</w:t>
      </w:r>
    </w:p>
    <w:p w:rsidR="00F834E4" w:rsidRPr="004A19BD" w:rsidRDefault="00F834E4" w:rsidP="0082460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4A19B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shd w:val="clear" w:color="auto" w:fill="FFFFFF"/>
          <w:lang w:val="x-none" w:eastAsia="x-none"/>
        </w:rPr>
        <w:t>личностные: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контрпримеры;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Критичность мышления, умения распознавать логически некорректные высказывания, отличать гипотезу от факта;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Креативность мышления, инициатива, находчивость, активность при решении математических задач;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Контролировать процесс и результат учебной математической деятельности;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Способность к эмоциональному восприятию математических объект</w:t>
      </w:r>
      <w:r w:rsid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ов, задач, решений, рассуждений</w:t>
      </w:r>
    </w:p>
    <w:p w:rsidR="00F834E4" w:rsidRPr="004A19BD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4A19B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shd w:val="clear" w:color="auto" w:fill="FFFFFF"/>
          <w:lang w:val="x-none" w:eastAsia="x-none"/>
        </w:rPr>
        <w:t>метапредметные: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Видеть математическую задачу в контексте проблемной ситуации в других дисциплинах, в окружающей жизни;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Выдвигать гипотезы при решении учебных задач и понимать необходимость их проверки;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Применять индуктивные и дедуктивные способы рассуждений, видеть различные стратегии решения задач;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lastRenderedPageBreak/>
        <w:t xml:space="preserve"> Понимание сущности алгоритмических предписаний и умение действовать в соответствии с предложенным алгоритмом;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Самостоятельно ставить цели, выбирать и создавать алгоритмы для решения учебных математических проблем;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Планировать и осуществлять деятельность, направленную на решение задач исследовательского характера;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Первоначальные представления об идеях и о методах математики как об универсальном языке науки и техники, о средстве моделирования явлений и процессов. Способность к эмоциональному восприятию математических объектов, задач, решений, рассуждений.</w:t>
      </w:r>
    </w:p>
    <w:p w:rsidR="00F834E4" w:rsidRPr="004A19BD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4A19B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shd w:val="clear" w:color="auto" w:fill="FFFFFF"/>
          <w:lang w:val="x-none" w:eastAsia="x-none"/>
        </w:rPr>
        <w:t>предметные:</w:t>
      </w:r>
    </w:p>
    <w:p w:rsidR="00F834E4" w:rsidRPr="004A19BD" w:rsidRDefault="00F834E4" w:rsidP="0082460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4A19B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Предметным результатом изучения курса является сформированность следующих умений.</w:t>
      </w:r>
    </w:p>
    <w:p w:rsidR="00F834E4" w:rsidRPr="004A19BD" w:rsidRDefault="00F834E4" w:rsidP="00824607">
      <w:pPr>
        <w:keepNext/>
        <w:keepLines/>
        <w:widowControl w:val="0"/>
        <w:spacing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4A19BD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 w:eastAsia="x-none"/>
        </w:rPr>
        <w:t>Использовать приобретенные знания и умения в практической и повседневной жизни для: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решения несложных практических расчетных задач, в том числе с использованием при необходимости справочной литературы, калькулятора, компьютера;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устной прикидки, и оценки результата вычислений, проверки результата вычислений с использованием различных приемов;</w:t>
      </w:r>
    </w:p>
    <w:p w:rsidR="00F834E4" w:rsidRPr="003472C9" w:rsidRDefault="00F834E4" w:rsidP="00824607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472C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F834E4" w:rsidRPr="004A19BD" w:rsidRDefault="00F834E4" w:rsidP="0082460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Универсальные учебные действия, формируемые у  учеников при изучении данного факультативного курса:</w:t>
      </w:r>
    </w:p>
    <w:p w:rsidR="00F834E4" w:rsidRPr="003472C9" w:rsidRDefault="00F834E4" w:rsidP="0082460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Сравнивать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>разные приемы действий;</w:t>
      </w:r>
    </w:p>
    <w:p w:rsidR="00F834E4" w:rsidRPr="003472C9" w:rsidRDefault="00F834E4" w:rsidP="0082460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выбирать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>удобные способы решения;</w:t>
      </w:r>
    </w:p>
    <w:p w:rsidR="00F834E4" w:rsidRPr="003472C9" w:rsidRDefault="00F834E4" w:rsidP="0082460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моделировать алгоритм решения </w:t>
      </w:r>
      <w:r w:rsidRPr="003472C9">
        <w:rPr>
          <w:rFonts w:ascii="Times New Roman" w:eastAsia="Calibri" w:hAnsi="Times New Roman" w:cs="Times New Roman"/>
          <w:sz w:val="24"/>
          <w:szCs w:val="24"/>
        </w:rPr>
        <w:t xml:space="preserve">в процессе совместного обсуждения и </w:t>
      </w: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использовать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>его в ходе самостоятельной работы; п</w:t>
      </w: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рименять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>изученные способы и приёмы вычислений;</w:t>
      </w:r>
    </w:p>
    <w:p w:rsidR="00F834E4" w:rsidRPr="003472C9" w:rsidRDefault="00F834E4" w:rsidP="0082460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анализировать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 xml:space="preserve">полученные результаты; </w:t>
      </w:r>
    </w:p>
    <w:p w:rsidR="00F834E4" w:rsidRPr="003472C9" w:rsidRDefault="00F834E4" w:rsidP="0082460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C9">
        <w:rPr>
          <w:rFonts w:ascii="Times New Roman" w:eastAsia="Calibri" w:hAnsi="Times New Roman" w:cs="Times New Roman"/>
          <w:sz w:val="24"/>
          <w:szCs w:val="24"/>
        </w:rPr>
        <w:t>в</w:t>
      </w: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ключаться </w:t>
      </w:r>
      <w:r w:rsidRPr="003472C9">
        <w:rPr>
          <w:rFonts w:ascii="Times New Roman" w:eastAsia="Calibri" w:hAnsi="Times New Roman" w:cs="Times New Roman"/>
          <w:sz w:val="24"/>
          <w:szCs w:val="24"/>
        </w:rPr>
        <w:t>в групповую работу, у</w:t>
      </w: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частвовать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>в обсуждении проблемных вопросов, высказывать собственное мнение и аргументировать его;</w:t>
      </w:r>
    </w:p>
    <w:p w:rsidR="00F834E4" w:rsidRPr="003472C9" w:rsidRDefault="00F834E4" w:rsidP="0082460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выполнять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 xml:space="preserve">пробное учебное действие, </w:t>
      </w: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фиксировать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>индивидуальное затруднение в пробном действии;</w:t>
      </w:r>
    </w:p>
    <w:p w:rsidR="00F834E4" w:rsidRPr="003472C9" w:rsidRDefault="00F834E4" w:rsidP="0082460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аргументировать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 xml:space="preserve">свою позицию в коммуникации, </w:t>
      </w: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учитывать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 xml:space="preserve">разные мнения, </w:t>
      </w: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использовать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>критерии для обоснования своего суждения;</w:t>
      </w:r>
    </w:p>
    <w:p w:rsidR="00F834E4" w:rsidRPr="003472C9" w:rsidRDefault="00F834E4" w:rsidP="0082460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сопоставлять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>полученный (промежуточный, итоговый) результат с заданным условием;</w:t>
      </w:r>
    </w:p>
    <w:p w:rsidR="00DE0809" w:rsidRPr="003472C9" w:rsidRDefault="00F834E4" w:rsidP="0082460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2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контролировать </w:t>
      </w:r>
      <w:r w:rsidRPr="003472C9">
        <w:rPr>
          <w:rFonts w:ascii="Times New Roman" w:eastAsia="Calibri" w:hAnsi="Times New Roman" w:cs="Times New Roman"/>
          <w:sz w:val="24"/>
          <w:szCs w:val="24"/>
        </w:rPr>
        <w:t>свою деятельность, обнаруживать и исправлять ошибки.</w:t>
      </w:r>
    </w:p>
    <w:p w:rsidR="00DE0809" w:rsidRDefault="00DE0809" w:rsidP="0082460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2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3472C9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W w:w="10206" w:type="dxa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821"/>
        <w:gridCol w:w="1134"/>
        <w:gridCol w:w="963"/>
        <w:gridCol w:w="3006"/>
      </w:tblGrid>
      <w:tr w:rsidR="003472C9" w:rsidRPr="003472C9" w:rsidTr="004A19BD">
        <w:trPr>
          <w:trHeight w:val="144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 w:val="restart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18" w:type="dxa"/>
            <w:gridSpan w:val="3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006" w:type="dxa"/>
            <w:vMerge w:val="restart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72C9" w:rsidRPr="003472C9" w:rsidTr="004A19BD">
        <w:trPr>
          <w:trHeight w:val="144"/>
        </w:trPr>
        <w:tc>
          <w:tcPr>
            <w:tcW w:w="70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72C9" w:rsidRPr="003472C9" w:rsidTr="004A19BD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Числовые и алгебраические выражения.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6" w:type="dxa"/>
            <w:tcMar>
              <w:top w:w="50" w:type="dxa"/>
              <w:left w:w="100" w:type="dxa"/>
            </w:tcMar>
          </w:tcPr>
          <w:p w:rsid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4A19BD" w:rsidRPr="003472C9" w:rsidRDefault="00344501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>
              <w:r w:rsidR="004A19BD"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3472C9" w:rsidRPr="003472C9" w:rsidTr="004A19BD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Тождественные преобразования выражений.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6" w:type="dxa"/>
            <w:tcMar>
              <w:top w:w="50" w:type="dxa"/>
              <w:left w:w="100" w:type="dxa"/>
            </w:tcMar>
          </w:tcPr>
          <w:p w:rsid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4A19BD" w:rsidRPr="003472C9" w:rsidRDefault="00344501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>
              <w:r w:rsidR="004A19BD"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3472C9" w:rsidRPr="003472C9" w:rsidTr="004A19BD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Уравнения.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6" w:type="dxa"/>
            <w:tcMar>
              <w:top w:w="50" w:type="dxa"/>
              <w:left w:w="100" w:type="dxa"/>
            </w:tcMar>
          </w:tcPr>
          <w:p w:rsid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4A19BD" w:rsidRPr="003472C9" w:rsidRDefault="00344501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>
              <w:r w:rsidR="004A19BD"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3472C9" w:rsidRPr="003472C9" w:rsidTr="004A19BD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Формулы.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6" w:type="dxa"/>
            <w:tcMar>
              <w:top w:w="50" w:type="dxa"/>
              <w:left w:w="100" w:type="dxa"/>
            </w:tcMar>
          </w:tcPr>
          <w:p w:rsid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4A19BD" w:rsidRPr="003472C9" w:rsidRDefault="00344501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>
              <w:r w:rsidR="004A19BD" w:rsidRPr="001B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3472C9" w:rsidRPr="003472C9" w:rsidTr="004A19BD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Многочлены.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6" w:type="dxa"/>
            <w:tcMar>
              <w:top w:w="50" w:type="dxa"/>
              <w:left w:w="100" w:type="dxa"/>
            </w:tcMar>
          </w:tcPr>
          <w:p w:rsid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4A19BD" w:rsidRPr="003472C9" w:rsidRDefault="00344501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>
              <w:r w:rsidR="004A19BD" w:rsidRPr="004A19BD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https://m.edsoo.ru/7f4131ce</w:t>
              </w:r>
            </w:hyperlink>
          </w:p>
        </w:tc>
      </w:tr>
      <w:tr w:rsidR="003472C9" w:rsidRPr="003472C9" w:rsidTr="004A19BD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Олимпиадные задания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6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2C9" w:rsidRPr="003472C9" w:rsidTr="004A19BD">
        <w:trPr>
          <w:trHeight w:val="144"/>
        </w:trPr>
        <w:tc>
          <w:tcPr>
            <w:tcW w:w="4282" w:type="dxa"/>
            <w:gridSpan w:val="2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  <w:r w:rsidRPr="003472C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C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6" w:type="dxa"/>
            <w:tcMar>
              <w:top w:w="50" w:type="dxa"/>
              <w:left w:w="100" w:type="dxa"/>
            </w:tcMar>
          </w:tcPr>
          <w:p w:rsidR="003472C9" w:rsidRPr="003472C9" w:rsidRDefault="003472C9" w:rsidP="003472C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472C9" w:rsidRDefault="003472C9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809" w:rsidRPr="00A0189C" w:rsidRDefault="00DE0809" w:rsidP="00465668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DE0809" w:rsidRPr="00A0189C" w:rsidSect="00824607">
      <w:headerReference w:type="default" r:id="rId13"/>
      <w:footerReference w:type="even" r:id="rId14"/>
      <w:footerReference w:type="default" r:id="rId15"/>
      <w:pgSz w:w="11910" w:h="16840"/>
      <w:pgMar w:top="1134" w:right="850" w:bottom="851" w:left="993" w:header="720" w:footer="9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501" w:rsidRDefault="00344501" w:rsidP="00A21F86">
      <w:pPr>
        <w:spacing w:line="240" w:lineRule="auto"/>
      </w:pPr>
      <w:r>
        <w:separator/>
      </w:r>
    </w:p>
  </w:endnote>
  <w:endnote w:type="continuationSeparator" w:id="0">
    <w:p w:rsidR="00344501" w:rsidRDefault="00344501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467833"/>
      <w:docPartObj>
        <w:docPartGallery w:val="Page Numbers (Bottom of Page)"/>
        <w:docPartUnique/>
      </w:docPartObj>
    </w:sdtPr>
    <w:sdtEndPr/>
    <w:sdtContent>
      <w:p w:rsidR="00F81B2A" w:rsidRDefault="00F81B2A" w:rsidP="008B0CCC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80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501" w:rsidRDefault="00344501" w:rsidP="00A21F86">
      <w:pPr>
        <w:spacing w:line="240" w:lineRule="auto"/>
      </w:pPr>
      <w:r>
        <w:separator/>
      </w:r>
    </w:p>
  </w:footnote>
  <w:footnote w:type="continuationSeparator" w:id="0">
    <w:p w:rsidR="00344501" w:rsidRDefault="00344501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607" w:rsidRDefault="00824607" w:rsidP="00824607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824607" w:rsidRDefault="00824607" w:rsidP="00824607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824607" w:rsidRDefault="00824607" w:rsidP="0082460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824607" w:rsidRDefault="00824607" w:rsidP="0082460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824607" w:rsidRDefault="00824607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94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2807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712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4501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4680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4060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260A5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168A"/>
    <w:rsid w:val="005E267A"/>
    <w:rsid w:val="005E3E0C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317B"/>
    <w:rsid w:val="00754E36"/>
    <w:rsid w:val="00755D5E"/>
    <w:rsid w:val="00757017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96759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4607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B666F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31c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1c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m.edsoo.ru/7f4131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C44D6-4C9C-4159-9D83-5855B3D2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7</cp:revision>
  <cp:lastPrinted>2023-10-09T09:57:00Z</cp:lastPrinted>
  <dcterms:created xsi:type="dcterms:W3CDTF">2023-11-02T14:56:00Z</dcterms:created>
  <dcterms:modified xsi:type="dcterms:W3CDTF">2023-11-02T17:53:00Z</dcterms:modified>
</cp:coreProperties>
</file>