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DACDF" w14:textId="77777777" w:rsidR="005B5EFF" w:rsidRPr="00676D02" w:rsidRDefault="005B5EFF" w:rsidP="005B5EFF">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5B5EFF" w:rsidRPr="00676D02" w14:paraId="6A4CA20F" w14:textId="77777777" w:rsidTr="00572B59">
        <w:trPr>
          <w:trHeight w:val="2615"/>
        </w:trPr>
        <w:tc>
          <w:tcPr>
            <w:tcW w:w="5120" w:type="dxa"/>
            <w:tcMar>
              <w:top w:w="99" w:type="dxa"/>
              <w:left w:w="99" w:type="dxa"/>
              <w:bottom w:w="99" w:type="dxa"/>
              <w:right w:w="99" w:type="dxa"/>
            </w:tcMar>
            <w:hideMark/>
          </w:tcPr>
          <w:p w14:paraId="3C6DA7C0" w14:textId="45930802" w:rsidR="005B5EFF" w:rsidRPr="00676D02" w:rsidRDefault="005B5EFF" w:rsidP="00DB1E20">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DB1E20">
              <w:rPr>
                <w:rFonts w:ascii="Times New Roman" w:eastAsia="Times New Roman" w:hAnsi="Times New Roman" w:cs="Times New Roman"/>
                <w:sz w:val="24"/>
                <w:szCs w:val="24"/>
                <w:lang w:eastAsia="ru-RU"/>
              </w:rPr>
              <w:t xml:space="preserve">естественно-научного цикла </w:t>
            </w:r>
            <w:r w:rsidRPr="00676D02">
              <w:rPr>
                <w:rFonts w:ascii="Times New Roman" w:eastAsia="Times New Roman" w:hAnsi="Times New Roman" w:cs="Times New Roman"/>
                <w:sz w:val="24"/>
                <w:szCs w:val="24"/>
                <w:lang w:eastAsia="ru-RU"/>
              </w:rPr>
              <w:t>от "30 " августа 2023 года № 1</w:t>
            </w:r>
          </w:p>
        </w:tc>
        <w:tc>
          <w:tcPr>
            <w:tcW w:w="5121" w:type="dxa"/>
            <w:tcMar>
              <w:top w:w="99" w:type="dxa"/>
              <w:left w:w="99" w:type="dxa"/>
              <w:bottom w:w="99" w:type="dxa"/>
              <w:right w:w="99" w:type="dxa"/>
            </w:tcMar>
            <w:hideMark/>
          </w:tcPr>
          <w:p w14:paraId="55C94831" w14:textId="77777777" w:rsidR="005B5EFF" w:rsidRPr="00676D02" w:rsidRDefault="005B5EFF"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25E358AB" w14:textId="77777777" w:rsidR="005B5EFF" w:rsidRPr="00676D02" w:rsidRDefault="005B5EFF"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1DCD5BEF" w14:textId="77777777" w:rsidR="005B5EFF" w:rsidRPr="00676D02" w:rsidRDefault="005B5EFF" w:rsidP="00572B59">
            <w:pPr>
              <w:spacing w:after="0" w:line="240" w:lineRule="auto"/>
              <w:jc w:val="center"/>
              <w:rPr>
                <w:rFonts w:ascii="Times New Roman" w:eastAsia="Times New Roman" w:hAnsi="Times New Roman" w:cs="Times New Roman"/>
                <w:sz w:val="24"/>
                <w:szCs w:val="24"/>
                <w:u w:val="single"/>
                <w:lang w:eastAsia="ru-RU"/>
              </w:rPr>
            </w:pPr>
          </w:p>
        </w:tc>
      </w:tr>
    </w:tbl>
    <w:p w14:paraId="18F2092C" w14:textId="77777777" w:rsidR="005B5EFF" w:rsidRPr="00676D02" w:rsidRDefault="005B5EFF" w:rsidP="005B5EFF">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185689CB"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4AF0FC0C" w14:textId="77777777" w:rsidR="005B5EFF" w:rsidRPr="00676D02" w:rsidRDefault="005B5EFF" w:rsidP="005B5EFF">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1A024742" w14:textId="77777777" w:rsidR="005B5EFF" w:rsidRDefault="005B5EFF" w:rsidP="005B5EFF">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География</w:t>
      </w:r>
      <w:r w:rsidRPr="00676D02">
        <w:rPr>
          <w:rFonts w:ascii="Times New Roman" w:eastAsia="Times New Roman" w:hAnsi="Times New Roman" w:cs="Times New Roman"/>
          <w:b/>
          <w:sz w:val="32"/>
          <w:szCs w:val="32"/>
          <w:lang w:eastAsia="ru-RU"/>
        </w:rPr>
        <w:t>»</w:t>
      </w:r>
    </w:p>
    <w:p w14:paraId="64745BDB" w14:textId="77777777" w:rsidR="005B5EFF" w:rsidRPr="00676D02" w:rsidRDefault="005B5EFF" w:rsidP="005B5EFF">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(базовый уровень) </w:t>
      </w:r>
    </w:p>
    <w:p w14:paraId="5EF4D931" w14:textId="77777777" w:rsidR="005B5EFF" w:rsidRPr="00676D02" w:rsidRDefault="005B5EFF" w:rsidP="005B5EFF">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723D1792" w14:textId="77777777" w:rsidR="005B5EFF" w:rsidRPr="00676D02" w:rsidRDefault="005B5EFF" w:rsidP="005B5EFF">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2CBE3606"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82B52EF"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1194AA1"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250D7FB"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27A9BB1"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4B3912B"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67D4FD7B" w14:textId="77777777" w:rsidR="005B5EFF"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10D46E0"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564EE7F"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C1E4000" w14:textId="77777777" w:rsidR="005B5EFF" w:rsidRPr="00676D02" w:rsidRDefault="005B5EFF" w:rsidP="005B5EFF">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F8A0CE1" w14:textId="77777777" w:rsidR="005B5EFF" w:rsidRPr="00676D02" w:rsidRDefault="005B5EFF" w:rsidP="005B5EF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eastAsia="ru-RU"/>
        </w:rPr>
        <w:t>Семченкова</w:t>
      </w:r>
      <w:proofErr w:type="spellEnd"/>
      <w:r>
        <w:rPr>
          <w:rFonts w:ascii="Times New Roman" w:eastAsia="Times New Roman" w:hAnsi="Times New Roman" w:cs="Times New Roman"/>
          <w:sz w:val="24"/>
          <w:szCs w:val="24"/>
          <w:lang w:eastAsia="ru-RU"/>
        </w:rPr>
        <w:t xml:space="preserve"> О.В.</w:t>
      </w:r>
    </w:p>
    <w:p w14:paraId="0E1CD527" w14:textId="77777777" w:rsidR="005B5EFF" w:rsidRPr="00676D02" w:rsidRDefault="005B5EFF" w:rsidP="005B5EFF">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учитель </w:t>
      </w:r>
      <w:r>
        <w:rPr>
          <w:rFonts w:ascii="Times New Roman" w:eastAsia="Times New Roman" w:hAnsi="Times New Roman" w:cs="Times New Roman"/>
          <w:sz w:val="24"/>
          <w:szCs w:val="24"/>
          <w:lang w:eastAsia="ru-RU"/>
        </w:rPr>
        <w:t>географии</w:t>
      </w:r>
    </w:p>
    <w:p w14:paraId="032A029A" w14:textId="77777777" w:rsidR="005B5EFF" w:rsidRPr="00676D02" w:rsidRDefault="005B5EFF" w:rsidP="005B5EFF">
      <w:pPr>
        <w:shd w:val="clear" w:color="auto" w:fill="FFFFFF"/>
        <w:spacing w:after="200" w:line="240" w:lineRule="auto"/>
        <w:rPr>
          <w:rFonts w:ascii="Times New Roman" w:eastAsia="Times New Roman" w:hAnsi="Times New Roman" w:cs="Times New Roman"/>
          <w:sz w:val="24"/>
          <w:szCs w:val="24"/>
          <w:u w:val="single"/>
          <w:lang w:eastAsia="ru-RU"/>
        </w:rPr>
      </w:pPr>
    </w:p>
    <w:p w14:paraId="7DB281B8" w14:textId="77777777" w:rsidR="005B5EFF" w:rsidRPr="00676D02" w:rsidRDefault="005B5EFF" w:rsidP="005B5EFF">
      <w:pPr>
        <w:spacing w:after="200" w:line="276" w:lineRule="auto"/>
        <w:rPr>
          <w:rFonts w:ascii="Cambria" w:eastAsia="MS Mincho" w:hAnsi="Cambria" w:cs="Times New Roman"/>
        </w:rPr>
      </w:pPr>
    </w:p>
    <w:p w14:paraId="44275D64" w14:textId="77777777" w:rsidR="005B5EFF" w:rsidRPr="00676D02" w:rsidRDefault="005B5EFF" w:rsidP="005B5EFF">
      <w:pPr>
        <w:spacing w:after="200" w:line="276" w:lineRule="auto"/>
        <w:rPr>
          <w:rFonts w:ascii="Cambria" w:eastAsia="MS Mincho" w:hAnsi="Cambria" w:cs="Times New Roman"/>
        </w:rPr>
      </w:pPr>
    </w:p>
    <w:p w14:paraId="3536A550" w14:textId="77777777" w:rsidR="005B5EFF" w:rsidRPr="00676D02" w:rsidRDefault="005B5EFF" w:rsidP="005B5EFF">
      <w:pPr>
        <w:spacing w:after="0" w:line="240" w:lineRule="auto"/>
        <w:jc w:val="both"/>
        <w:rPr>
          <w:rFonts w:ascii="Times New Roman" w:eastAsia="Times New Roman" w:hAnsi="Times New Roman" w:cs="Times New Roman"/>
          <w:b/>
        </w:rPr>
      </w:pPr>
    </w:p>
    <w:p w14:paraId="0C70BBB1" w14:textId="77777777" w:rsidR="005B5EFF" w:rsidRPr="00676D02" w:rsidRDefault="005B5EFF" w:rsidP="005B5EFF">
      <w:pPr>
        <w:spacing w:after="0" w:line="240" w:lineRule="auto"/>
        <w:jc w:val="both"/>
        <w:rPr>
          <w:rFonts w:ascii="Times New Roman" w:eastAsia="Times New Roman" w:hAnsi="Times New Roman" w:cs="Times New Roman"/>
          <w:b/>
        </w:rPr>
      </w:pPr>
    </w:p>
    <w:p w14:paraId="5BDD2FAB" w14:textId="77777777" w:rsidR="005B5EFF" w:rsidRPr="00676D02" w:rsidRDefault="005B5EFF" w:rsidP="005B5EFF">
      <w:pPr>
        <w:spacing w:after="200" w:line="276" w:lineRule="auto"/>
        <w:jc w:val="center"/>
        <w:rPr>
          <w:rFonts w:ascii="Calibri" w:eastAsia="Calibri" w:hAnsi="Calibri" w:cs="Times New Roman"/>
        </w:rPr>
      </w:pPr>
    </w:p>
    <w:p w14:paraId="2E5B8A10" w14:textId="10CB011C" w:rsidR="005B5EFF" w:rsidRPr="00676D02" w:rsidRDefault="005B5EFF" w:rsidP="00DB1E20">
      <w:pPr>
        <w:spacing w:after="200" w:line="276" w:lineRule="auto"/>
        <w:rPr>
          <w:rFonts w:ascii="Calibri" w:eastAsia="Calibri" w:hAnsi="Calibri" w:cs="Times New Roman"/>
        </w:rPr>
      </w:pPr>
      <w:bookmarkStart w:id="0" w:name="_GoBack"/>
      <w:bookmarkEnd w:id="0"/>
    </w:p>
    <w:p w14:paraId="08CC5225" w14:textId="77777777" w:rsidR="005B5EFF" w:rsidRPr="00676D02" w:rsidRDefault="005B5EFF" w:rsidP="005B5EFF">
      <w:pPr>
        <w:spacing w:after="200" w:line="276" w:lineRule="auto"/>
        <w:jc w:val="center"/>
        <w:rPr>
          <w:rFonts w:ascii="Cambria" w:eastAsia="MS Mincho" w:hAnsi="Cambria" w:cs="Times New Roman"/>
        </w:rPr>
      </w:pPr>
      <w:r w:rsidRPr="00676D02">
        <w:rPr>
          <w:rFonts w:ascii="Times New Roman" w:eastAsia="Times New Roman" w:hAnsi="Times New Roman" w:cs="Times New Roman"/>
          <w:color w:val="000000"/>
          <w:sz w:val="24"/>
        </w:rPr>
        <w:t>г. Оренбург, 2023</w:t>
      </w:r>
    </w:p>
    <w:p w14:paraId="600364AD" w14:textId="77777777" w:rsidR="005B5EFF" w:rsidRDefault="005B5EFF" w:rsidP="005B5EFF">
      <w:pPr>
        <w:spacing w:after="0" w:line="240" w:lineRule="auto"/>
        <w:rPr>
          <w:rFonts w:ascii="Times New Roman" w:eastAsia="SchoolBookSanPin" w:hAnsi="Times New Roman"/>
          <w:sz w:val="20"/>
          <w:szCs w:val="20"/>
        </w:rPr>
      </w:pPr>
      <w:r>
        <w:rPr>
          <w:rFonts w:ascii="Times New Roman" w:eastAsia="SchoolBookSanPin" w:hAnsi="Times New Roman"/>
          <w:sz w:val="20"/>
          <w:szCs w:val="20"/>
        </w:rPr>
        <w:lastRenderedPageBreak/>
        <w:t xml:space="preserve">              </w:t>
      </w:r>
    </w:p>
    <w:p w14:paraId="7D3A1DAE" w14:textId="77777777" w:rsidR="005B5EFF" w:rsidRPr="0038506B" w:rsidRDefault="005B5EFF" w:rsidP="005B5EFF">
      <w:pPr>
        <w:spacing w:after="0" w:line="240" w:lineRule="auto"/>
        <w:rPr>
          <w:rFonts w:ascii="Times New Roman" w:eastAsia="OfficinaSansBoldITC" w:hAnsi="Times New Roman"/>
          <w:b/>
          <w:sz w:val="20"/>
          <w:szCs w:val="20"/>
        </w:rPr>
      </w:pPr>
      <w:r>
        <w:rPr>
          <w:rFonts w:ascii="Times New Roman" w:eastAsia="SchoolBookSanPin" w:hAnsi="Times New Roman"/>
          <w:sz w:val="20"/>
          <w:szCs w:val="20"/>
        </w:rPr>
        <w:t xml:space="preserve">              </w:t>
      </w:r>
      <w:r>
        <w:rPr>
          <w:rFonts w:ascii="Times New Roman" w:eastAsia="OfficinaSansBoldITC" w:hAnsi="Times New Roman"/>
          <w:b/>
          <w:sz w:val="20"/>
          <w:szCs w:val="20"/>
        </w:rPr>
        <w:t>I</w:t>
      </w:r>
      <w:r w:rsidRPr="0038506B">
        <w:rPr>
          <w:rFonts w:ascii="Times New Roman" w:eastAsia="OfficinaSansBoldITC" w:hAnsi="Times New Roman"/>
          <w:b/>
          <w:sz w:val="20"/>
          <w:szCs w:val="20"/>
        </w:rPr>
        <w:t xml:space="preserve"> Содержание обучения географии в 10 классе.</w:t>
      </w:r>
    </w:p>
    <w:p w14:paraId="39919E70"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География как наука. </w:t>
      </w:r>
    </w:p>
    <w:p w14:paraId="2277FCD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702B88E3"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Географическая культура. Элементы географической культуры: географическая картина мира, географическое мышление, язык географии. Их значимость для п</w:t>
      </w:r>
      <w:r>
        <w:rPr>
          <w:rFonts w:ascii="Times New Roman" w:eastAsia="SchoolBookSanPin" w:hAnsi="Times New Roman"/>
          <w:sz w:val="20"/>
          <w:szCs w:val="20"/>
        </w:rPr>
        <w:t>редставителей разных профессий.</w:t>
      </w:r>
    </w:p>
    <w:p w14:paraId="512F62ED"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Природопользование и геоэкология.</w:t>
      </w:r>
    </w:p>
    <w:p w14:paraId="21F2FEAF"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OfficinaSansBoldITC" w:hAnsi="Times New Roman"/>
          <w:sz w:val="20"/>
          <w:szCs w:val="20"/>
        </w:rPr>
        <w:t> </w:t>
      </w:r>
      <w:r w:rsidRPr="0038506B">
        <w:rPr>
          <w:rFonts w:ascii="Times New Roman" w:eastAsia="SchoolBookSanPin" w:hAnsi="Times New Roman"/>
          <w:sz w:val="20"/>
          <w:szCs w:val="20"/>
        </w:rPr>
        <w:t xml:space="preserve">Географическая среда. Географическая среда как </w:t>
      </w:r>
      <w:proofErr w:type="spellStart"/>
      <w:r w:rsidRPr="0038506B">
        <w:rPr>
          <w:rFonts w:ascii="Times New Roman" w:eastAsia="SchoolBookSanPin" w:hAnsi="Times New Roman"/>
          <w:sz w:val="20"/>
          <w:szCs w:val="20"/>
        </w:rPr>
        <w:t>геосистема</w:t>
      </w:r>
      <w:proofErr w:type="spellEnd"/>
      <w:r w:rsidRPr="0038506B">
        <w:rPr>
          <w:rFonts w:ascii="Times New Roman" w:eastAsia="SchoolBookSanPin" w:hAnsi="Times New Roman"/>
          <w:sz w:val="20"/>
          <w:szCs w:val="20"/>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0221383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Естественный и антропогенный ландшафты. Проблема сохранения ландшафтного и культурного разнообразия на Земле. </w:t>
      </w:r>
    </w:p>
    <w:p w14:paraId="4F76A278"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«Классификация ландшафтов с использованием источников географической информации».</w:t>
      </w:r>
    </w:p>
    <w:p w14:paraId="1543C58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3FE17D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25E5BC12"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Природные ресурсы и их виды. Особенности размещения природных ресурсов мира. Природно-ресурсный капитал регионов, крупных стран, в том числе России. </w:t>
      </w:r>
      <w:proofErr w:type="spellStart"/>
      <w:r w:rsidRPr="0038506B">
        <w:rPr>
          <w:rFonts w:ascii="Times New Roman" w:eastAsia="SchoolBookSanPin" w:hAnsi="Times New Roman"/>
          <w:sz w:val="20"/>
          <w:szCs w:val="20"/>
        </w:rPr>
        <w:t>Ресурсообеспеченность</w:t>
      </w:r>
      <w:proofErr w:type="spellEnd"/>
      <w:r w:rsidRPr="0038506B">
        <w:rPr>
          <w:rFonts w:ascii="Times New Roman" w:eastAsia="SchoolBookSanPin" w:hAnsi="Times New Roman"/>
          <w:sz w:val="20"/>
          <w:szCs w:val="20"/>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38506B">
        <w:rPr>
          <w:rFonts w:ascii="Times New Roman" w:eastAsia="SchoolBookSanPin" w:hAnsi="Times New Roman"/>
          <w:sz w:val="20"/>
          <w:szCs w:val="20"/>
        </w:rPr>
        <w:t>Гидроэнергоресурсы</w:t>
      </w:r>
      <w:proofErr w:type="spellEnd"/>
      <w:r w:rsidRPr="0038506B">
        <w:rPr>
          <w:rFonts w:ascii="Times New Roman" w:eastAsia="SchoolBookSanPin" w:hAnsi="Times New Roman"/>
          <w:sz w:val="20"/>
          <w:szCs w:val="20"/>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796CC904"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Практические работы: «Оценка природно-ресурсного капитала одной из стран (по выбору) по источникам географической информации», «Определение </w:t>
      </w:r>
      <w:proofErr w:type="spellStart"/>
      <w:r w:rsidRPr="0038506B">
        <w:rPr>
          <w:rFonts w:ascii="Times New Roman" w:eastAsia="SchoolBookSanPin" w:hAnsi="Times New Roman"/>
          <w:sz w:val="20"/>
          <w:szCs w:val="20"/>
        </w:rPr>
        <w:t>ресурсообеспеченности</w:t>
      </w:r>
      <w:proofErr w:type="spellEnd"/>
      <w:r w:rsidRPr="0038506B">
        <w:rPr>
          <w:rFonts w:ascii="Times New Roman" w:eastAsia="SchoolBookSanPin" w:hAnsi="Times New Roman"/>
          <w:sz w:val="20"/>
          <w:szCs w:val="20"/>
        </w:rPr>
        <w:t xml:space="preserve"> стран отдельн</w:t>
      </w:r>
      <w:r>
        <w:rPr>
          <w:rFonts w:ascii="Times New Roman" w:eastAsia="SchoolBookSanPin" w:hAnsi="Times New Roman"/>
          <w:sz w:val="20"/>
          <w:szCs w:val="20"/>
        </w:rPr>
        <w:t>ыми видами природных ресурсов».</w:t>
      </w:r>
    </w:p>
    <w:p w14:paraId="5D688D6C"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Современная политическая карта. </w:t>
      </w:r>
    </w:p>
    <w:p w14:paraId="0F06428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8506B">
        <w:rPr>
          <w:rFonts w:ascii="Times New Roman" w:eastAsia="SchoolBookSanPin" w:hAnsi="Times New Roman"/>
          <w:sz w:val="20"/>
          <w:szCs w:val="20"/>
        </w:rPr>
        <w:t>приарктического</w:t>
      </w:r>
      <w:proofErr w:type="spellEnd"/>
      <w:r w:rsidRPr="0038506B">
        <w:rPr>
          <w:rFonts w:ascii="Times New Roman" w:eastAsia="SchoolBookSanPin" w:hAnsi="Times New Roman"/>
          <w:sz w:val="20"/>
          <w:szCs w:val="20"/>
        </w:rPr>
        <w:t xml:space="preserve"> государства.</w:t>
      </w:r>
    </w:p>
    <w:p w14:paraId="7E32E3CB" w14:textId="77777777" w:rsidR="005B5EFF" w:rsidRPr="00A26A54"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Классификации и типология стран мира. Основные типы стран: критерии их выделения. Формы правления государства</w:t>
      </w:r>
      <w:r>
        <w:rPr>
          <w:rFonts w:ascii="Times New Roman" w:eastAsia="SchoolBookSanPin" w:hAnsi="Times New Roman"/>
          <w:sz w:val="20"/>
          <w:szCs w:val="20"/>
        </w:rPr>
        <w:t xml:space="preserve"> и государственного устройства.</w:t>
      </w:r>
    </w:p>
    <w:p w14:paraId="0159F024"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Население мира.</w:t>
      </w:r>
    </w:p>
    <w:p w14:paraId="725E3F43"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Численность и воспроизводство населения.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24ADD14C"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Практические работы: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14:paraId="3B431B7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18816951"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Практические работы: «Сравнение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 </w:t>
      </w:r>
    </w:p>
    <w:p w14:paraId="37B20E0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w:t>
      </w:r>
      <w:r w:rsidRPr="0038506B">
        <w:rPr>
          <w:rFonts w:ascii="Times New Roman" w:eastAsia="SchoolBookSanPin" w:hAnsi="Times New Roman"/>
          <w:sz w:val="20"/>
          <w:szCs w:val="20"/>
        </w:rPr>
        <w:lastRenderedPageBreak/>
        <w:t>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44D13F4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A75F9C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0AFC702F" w14:textId="77777777" w:rsidR="005B5EFF" w:rsidRPr="00A26A54"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«Объяснение различий в показателях качества жизни населения в отдельных регионах и странах мира на основе анализа источни</w:t>
      </w:r>
      <w:r>
        <w:rPr>
          <w:rFonts w:ascii="Times New Roman" w:eastAsia="SchoolBookSanPin" w:hAnsi="Times New Roman"/>
          <w:sz w:val="20"/>
          <w:szCs w:val="20"/>
        </w:rPr>
        <w:t>ков географической информации».</w:t>
      </w:r>
    </w:p>
    <w:p w14:paraId="11687E96"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Мировое хозяйство.</w:t>
      </w:r>
    </w:p>
    <w:p w14:paraId="70CD0D3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0580F730"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«Сравнение структуры экономики аграрных, индустриальных и постиндустриальных стран».</w:t>
      </w:r>
    </w:p>
    <w:p w14:paraId="3F9797D2"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35A833A6" w14:textId="77777777" w:rsidR="005B5EFF" w:rsidRPr="00A26A54"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w:t>
      </w:r>
      <w:r>
        <w:rPr>
          <w:rFonts w:ascii="Times New Roman" w:eastAsia="SchoolBookSanPin" w:hAnsi="Times New Roman"/>
          <w:sz w:val="20"/>
          <w:szCs w:val="20"/>
        </w:rPr>
        <w:t xml:space="preserve">лобализации мировой экономики. </w:t>
      </w:r>
    </w:p>
    <w:p w14:paraId="10D23169"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География главных отраслей мирового хозяйства. </w:t>
      </w:r>
    </w:p>
    <w:p w14:paraId="6ABE5545"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22DA26E3"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Топливно-энергетический комплекс мира: основные этапы развития, «</w:t>
      </w:r>
      <w:proofErr w:type="spellStart"/>
      <w:r w:rsidRPr="0038506B">
        <w:rPr>
          <w:rFonts w:ascii="Times New Roman" w:eastAsia="SchoolBookSanPin" w:hAnsi="Times New Roman"/>
          <w:sz w:val="20"/>
          <w:szCs w:val="20"/>
        </w:rPr>
        <w:t>энергопереход</w:t>
      </w:r>
      <w:proofErr w:type="spellEnd"/>
      <w:r w:rsidRPr="0038506B">
        <w:rPr>
          <w:rFonts w:ascii="Times New Roman" w:eastAsia="SchoolBookSanPin" w:hAnsi="Times New Roman"/>
          <w:sz w:val="20"/>
          <w:szCs w:val="20"/>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6129EBE"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Металлургия мира. Географические особенности сырьевой базы чёрной и цветной металлургии. Ведущие страны-производители и экспортёры стали, </w:t>
      </w:r>
      <w:proofErr w:type="spellStart"/>
      <w:r w:rsidRPr="0038506B">
        <w:rPr>
          <w:rFonts w:ascii="Times New Roman" w:eastAsia="SchoolBookSanPin" w:hAnsi="Times New Roman"/>
          <w:sz w:val="20"/>
          <w:szCs w:val="20"/>
        </w:rPr>
        <w:t>медии</w:t>
      </w:r>
      <w:proofErr w:type="spellEnd"/>
      <w:r w:rsidRPr="0038506B">
        <w:rPr>
          <w:rFonts w:ascii="Times New Roman" w:eastAsia="SchoolBookSanPin" w:hAnsi="Times New Roman"/>
          <w:sz w:val="20"/>
          <w:szCs w:val="20"/>
        </w:rPr>
        <w:t xml:space="preserve">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3360B56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201C8DE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027CD46D"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«Представление в виде диаграмм данных о динамике изменения объёмов и структуры производства электроэнергии в мире».</w:t>
      </w:r>
    </w:p>
    <w:p w14:paraId="09EE1698"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0DE57328"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Животноводство. Ведущие экспортёры и импортёры продукции животноводства. Рыболовство и </w:t>
      </w:r>
      <w:proofErr w:type="spellStart"/>
      <w:r w:rsidRPr="0038506B">
        <w:rPr>
          <w:rFonts w:ascii="Times New Roman" w:eastAsia="SchoolBookSanPin" w:hAnsi="Times New Roman"/>
          <w:sz w:val="20"/>
          <w:szCs w:val="20"/>
        </w:rPr>
        <w:t>аквакультура</w:t>
      </w:r>
      <w:proofErr w:type="spellEnd"/>
      <w:r w:rsidRPr="0038506B">
        <w:rPr>
          <w:rFonts w:ascii="Times New Roman" w:eastAsia="SchoolBookSanPin" w:hAnsi="Times New Roman"/>
          <w:sz w:val="20"/>
          <w:szCs w:val="20"/>
        </w:rPr>
        <w:t>: географические особенности.</w:t>
      </w:r>
    </w:p>
    <w:p w14:paraId="367F76E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Влияние сельского хозяйства и отдельных его отраслей на окружающую среду.</w:t>
      </w:r>
    </w:p>
    <w:p w14:paraId="53013B0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14:paraId="7143034A" w14:textId="77777777" w:rsidR="005B5EFF"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Сфера услуг. Мировой транспорт.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w:t>
      </w:r>
      <w:r>
        <w:rPr>
          <w:rFonts w:ascii="Times New Roman" w:eastAsia="SchoolBookSanPin" w:hAnsi="Times New Roman"/>
          <w:sz w:val="20"/>
          <w:szCs w:val="20"/>
        </w:rPr>
        <w:t>ровая торговля и туризм.</w:t>
      </w:r>
    </w:p>
    <w:p w14:paraId="32E2161C" w14:textId="77777777" w:rsidR="005B5EFF" w:rsidRPr="00A26A54"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OfficinaSansBoldITC" w:hAnsi="Times New Roman"/>
          <w:b/>
          <w:sz w:val="20"/>
          <w:szCs w:val="20"/>
        </w:rPr>
        <w:lastRenderedPageBreak/>
        <w:t>Содержание обучения географии в 11 классе.</w:t>
      </w:r>
    </w:p>
    <w:p w14:paraId="2676FD20"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Регионы и страны. </w:t>
      </w:r>
    </w:p>
    <w:p w14:paraId="3DD97D02"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Регионы мира. Зарубежная Европа. </w:t>
      </w:r>
    </w:p>
    <w:p w14:paraId="5B9D7B0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4385E2C8"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b/>
          <w:sz w:val="20"/>
          <w:szCs w:val="20"/>
        </w:rPr>
        <w:t>Зарубежная Европа:</w:t>
      </w:r>
      <w:r w:rsidRPr="0038506B">
        <w:rPr>
          <w:rFonts w:ascii="Times New Roman" w:eastAsia="SchoolBookSanPin" w:hAnsi="Times New Roman"/>
          <w:sz w:val="20"/>
          <w:szCs w:val="20"/>
        </w:rPr>
        <w:t xml:space="preserve"> состав (</w:t>
      </w:r>
      <w:proofErr w:type="spellStart"/>
      <w:r w:rsidRPr="0038506B">
        <w:rPr>
          <w:rFonts w:ascii="Times New Roman" w:eastAsia="SchoolBookSanPin" w:hAnsi="Times New Roman"/>
          <w:sz w:val="20"/>
          <w:szCs w:val="20"/>
        </w:rPr>
        <w:t>субрегионы</w:t>
      </w:r>
      <w:proofErr w:type="spellEnd"/>
      <w:r w:rsidRPr="0038506B">
        <w:rPr>
          <w:rFonts w:ascii="Times New Roman" w:eastAsia="SchoolBookSanPin" w:hAnsi="Times New Roman"/>
          <w:sz w:val="20"/>
          <w:szCs w:val="20"/>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38506B">
        <w:rPr>
          <w:rFonts w:ascii="Times New Roman" w:eastAsia="SchoolBookSanPin" w:hAnsi="Times New Roman"/>
          <w:sz w:val="20"/>
          <w:szCs w:val="20"/>
        </w:rPr>
        <w:t>субрегионов</w:t>
      </w:r>
      <w:proofErr w:type="spellEnd"/>
      <w:r w:rsidRPr="0038506B">
        <w:rPr>
          <w:rFonts w:ascii="Times New Roman" w:eastAsia="SchoolBookSanPin" w:hAnsi="Times New Roman"/>
          <w:sz w:val="20"/>
          <w:szCs w:val="20"/>
        </w:rPr>
        <w:t xml:space="preserve">. Геополитические проблемы региона. </w:t>
      </w:r>
    </w:p>
    <w:p w14:paraId="0259FCAF"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Практическая работа «Сравнение по уровню социально-экономического развития стран различных </w:t>
      </w:r>
      <w:proofErr w:type="spellStart"/>
      <w:r w:rsidRPr="0038506B">
        <w:rPr>
          <w:rFonts w:ascii="Times New Roman" w:eastAsia="SchoolBookSanPin" w:hAnsi="Times New Roman"/>
          <w:sz w:val="20"/>
          <w:szCs w:val="20"/>
        </w:rPr>
        <w:t>субрегионов</w:t>
      </w:r>
      <w:proofErr w:type="spellEnd"/>
      <w:r w:rsidRPr="0038506B">
        <w:rPr>
          <w:rFonts w:ascii="Times New Roman" w:eastAsia="SchoolBookSanPin" w:hAnsi="Times New Roman"/>
          <w:sz w:val="20"/>
          <w:szCs w:val="20"/>
        </w:rPr>
        <w:t xml:space="preserve"> зарубежной Европы с использованием источников географической и</w:t>
      </w:r>
      <w:r>
        <w:rPr>
          <w:rFonts w:ascii="Times New Roman" w:eastAsia="SchoolBookSanPin" w:hAnsi="Times New Roman"/>
          <w:sz w:val="20"/>
          <w:szCs w:val="20"/>
        </w:rPr>
        <w:t>нформации (по выбору учителя)».</w:t>
      </w:r>
    </w:p>
    <w:p w14:paraId="513F79E0"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b/>
          <w:sz w:val="20"/>
          <w:szCs w:val="20"/>
        </w:rPr>
        <w:t>Зарубежная Азия:</w:t>
      </w:r>
      <w:r w:rsidRPr="0038506B">
        <w:rPr>
          <w:rFonts w:ascii="Times New Roman" w:eastAsia="SchoolBookSanPin" w:hAnsi="Times New Roman"/>
          <w:sz w:val="20"/>
          <w:szCs w:val="20"/>
        </w:rPr>
        <w:t xml:space="preserve"> состав (</w:t>
      </w:r>
      <w:proofErr w:type="spellStart"/>
      <w:r w:rsidRPr="0038506B">
        <w:rPr>
          <w:rFonts w:ascii="Times New Roman" w:eastAsia="SchoolBookSanPin" w:hAnsi="Times New Roman"/>
          <w:sz w:val="20"/>
          <w:szCs w:val="20"/>
        </w:rPr>
        <w:t>субрегионы</w:t>
      </w:r>
      <w:proofErr w:type="spellEnd"/>
      <w:r w:rsidRPr="0038506B">
        <w:rPr>
          <w:rFonts w:ascii="Times New Roman" w:eastAsia="SchoolBookSanPin" w:hAnsi="Times New Roman"/>
          <w:sz w:val="20"/>
          <w:szCs w:val="20"/>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38506B">
        <w:rPr>
          <w:rFonts w:ascii="Times New Roman" w:eastAsia="SchoolBookSanPin" w:hAnsi="Times New Roman"/>
          <w:sz w:val="20"/>
          <w:szCs w:val="20"/>
        </w:rPr>
        <w:t>субрегионов</w:t>
      </w:r>
      <w:proofErr w:type="spellEnd"/>
      <w:r w:rsidRPr="0038506B">
        <w:rPr>
          <w:rFonts w:ascii="Times New Roman" w:eastAsia="SchoolBookSanPin" w:hAnsi="Times New Roman"/>
          <w:sz w:val="20"/>
          <w:szCs w:val="20"/>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0B3357FA"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w:t>
      </w:r>
      <w:r>
        <w:rPr>
          <w:rFonts w:ascii="Times New Roman" w:eastAsia="SchoolBookSanPin" w:hAnsi="Times New Roman"/>
          <w:sz w:val="20"/>
          <w:szCs w:val="20"/>
        </w:rPr>
        <w:t xml:space="preserve">рте основных видов продукции». </w:t>
      </w:r>
    </w:p>
    <w:p w14:paraId="4BC2D4E1"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b/>
          <w:sz w:val="20"/>
          <w:szCs w:val="20"/>
        </w:rPr>
        <w:t>Америка:</w:t>
      </w:r>
      <w:r w:rsidRPr="0038506B">
        <w:rPr>
          <w:rFonts w:ascii="Times New Roman" w:eastAsia="SchoolBookSanPin" w:hAnsi="Times New Roman"/>
          <w:sz w:val="20"/>
          <w:szCs w:val="20"/>
        </w:rPr>
        <w:t xml:space="preserve"> состав (</w:t>
      </w:r>
      <w:proofErr w:type="spellStart"/>
      <w:r w:rsidRPr="0038506B">
        <w:rPr>
          <w:rFonts w:ascii="Times New Roman" w:eastAsia="SchoolBookSanPin" w:hAnsi="Times New Roman"/>
          <w:sz w:val="20"/>
          <w:szCs w:val="20"/>
        </w:rPr>
        <w:t>субрегионы</w:t>
      </w:r>
      <w:proofErr w:type="spellEnd"/>
      <w:r w:rsidRPr="0038506B">
        <w:rPr>
          <w:rFonts w:ascii="Times New Roman" w:eastAsia="SchoolBookSanPin" w:hAnsi="Times New Roman"/>
          <w:sz w:val="20"/>
          <w:szCs w:val="20"/>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38506B">
        <w:rPr>
          <w:rFonts w:ascii="Times New Roman" w:eastAsia="SchoolBookSanPin" w:hAnsi="Times New Roman"/>
          <w:sz w:val="20"/>
          <w:szCs w:val="20"/>
        </w:rPr>
        <w:t>субрегионов</w:t>
      </w:r>
      <w:proofErr w:type="spellEnd"/>
      <w:r w:rsidRPr="0038506B">
        <w:rPr>
          <w:rFonts w:ascii="Times New Roman" w:eastAsia="SchoolBookSanPin" w:hAnsi="Times New Roman"/>
          <w:sz w:val="20"/>
          <w:szCs w:val="20"/>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0C6DAB63"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«Объяснение особенностей территориальной структуры хозяйства Канады и Бразилии на основе анализа географических карт».</w:t>
      </w:r>
    </w:p>
    <w:p w14:paraId="66549ACD"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Африка: состав (</w:t>
      </w:r>
      <w:proofErr w:type="spellStart"/>
      <w:r w:rsidRPr="0038506B">
        <w:rPr>
          <w:rFonts w:ascii="Times New Roman" w:eastAsia="SchoolBookSanPin" w:hAnsi="Times New Roman"/>
          <w:sz w:val="20"/>
          <w:szCs w:val="20"/>
        </w:rPr>
        <w:t>субрегионы</w:t>
      </w:r>
      <w:proofErr w:type="spellEnd"/>
      <w:r w:rsidRPr="0038506B">
        <w:rPr>
          <w:rFonts w:ascii="Times New Roman" w:eastAsia="SchoolBookSanPin" w:hAnsi="Times New Roman"/>
          <w:sz w:val="20"/>
          <w:szCs w:val="20"/>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38506B">
        <w:rPr>
          <w:rFonts w:ascii="Times New Roman" w:eastAsia="SchoolBookSanPin" w:hAnsi="Times New Roman"/>
          <w:sz w:val="20"/>
          <w:szCs w:val="20"/>
        </w:rPr>
        <w:t>субрегионов</w:t>
      </w:r>
      <w:proofErr w:type="spellEnd"/>
      <w:r w:rsidRPr="0038506B">
        <w:rPr>
          <w:rFonts w:ascii="Times New Roman" w:eastAsia="SchoolBookSanPin" w:hAnsi="Times New Roman"/>
          <w:sz w:val="20"/>
          <w:szCs w:val="20"/>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56C3A042"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«Сравнение на основе анализа статистических данных роли сельского хозяйства в экономике Алжира и Эфиопии».</w:t>
      </w:r>
    </w:p>
    <w:p w14:paraId="29E7F27F"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24EC8E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Россия на геополитической, геоэкономической и </w:t>
      </w:r>
      <w:proofErr w:type="spellStart"/>
      <w:r w:rsidRPr="0038506B">
        <w:rPr>
          <w:rFonts w:ascii="Times New Roman" w:eastAsia="SchoolBookSanPin" w:hAnsi="Times New Roman"/>
          <w:sz w:val="20"/>
          <w:szCs w:val="20"/>
        </w:rPr>
        <w:t>геодемографической</w:t>
      </w:r>
      <w:proofErr w:type="spellEnd"/>
      <w:r w:rsidRPr="0038506B">
        <w:rPr>
          <w:rFonts w:ascii="Times New Roman" w:eastAsia="SchoolBookSanPin" w:hAnsi="Times New Roman"/>
          <w:sz w:val="20"/>
          <w:szCs w:val="20"/>
        </w:rPr>
        <w:t xml:space="preserve">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637E2CCB" w14:textId="77777777" w:rsidR="005B5EFF" w:rsidRPr="00A26A54"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Практическая работа «Изменение направления международных экономических связей России в</w:t>
      </w:r>
      <w:r>
        <w:rPr>
          <w:rFonts w:ascii="Times New Roman" w:eastAsia="SchoolBookSanPin" w:hAnsi="Times New Roman"/>
          <w:sz w:val="20"/>
          <w:szCs w:val="20"/>
        </w:rPr>
        <w:t xml:space="preserve"> новых экономических условиях».</w:t>
      </w:r>
    </w:p>
    <w:p w14:paraId="7A8950A4"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Глобальные проблемы человечества.</w:t>
      </w:r>
    </w:p>
    <w:p w14:paraId="00E7AF2C"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Группы глобальных проблем: геополитические, экологические, демографические.</w:t>
      </w:r>
    </w:p>
    <w:p w14:paraId="5337EDBF"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23A88C29"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1415C2AF"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Глобальные проблемы народонаселения: демографическая, продовольственная, роста городов, здоровья и долголетия человека.</w:t>
      </w:r>
    </w:p>
    <w:p w14:paraId="21DA797C"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Взаимосвязь глобальных геополитических, экологических проблем и проблем народонаселения.</w:t>
      </w:r>
    </w:p>
    <w:p w14:paraId="55734F94"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43C0D02F" w14:textId="77777777" w:rsidR="005B5EFF" w:rsidRPr="00A26A54"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w:t>
      </w:r>
      <w:r>
        <w:rPr>
          <w:rFonts w:ascii="Times New Roman" w:eastAsia="SchoolBookSanPin" w:hAnsi="Times New Roman"/>
          <w:sz w:val="20"/>
          <w:szCs w:val="20"/>
        </w:rPr>
        <w:t>и участия России в их решении».</w:t>
      </w:r>
    </w:p>
    <w:p w14:paraId="56FF78BC" w14:textId="77777777" w:rsidR="005B5EFF" w:rsidRPr="0038506B" w:rsidRDefault="005B5EFF" w:rsidP="005B5EFF">
      <w:pPr>
        <w:spacing w:after="0" w:line="240" w:lineRule="auto"/>
        <w:rPr>
          <w:rFonts w:ascii="Times New Roman" w:eastAsia="OfficinaSansBoldITC" w:hAnsi="Times New Roman"/>
          <w:b/>
          <w:sz w:val="20"/>
          <w:szCs w:val="20"/>
        </w:rPr>
      </w:pPr>
      <w:r>
        <w:rPr>
          <w:rFonts w:ascii="Times New Roman" w:eastAsia="OfficinaSansBoldITC" w:hAnsi="Times New Roman"/>
          <w:b/>
          <w:sz w:val="20"/>
          <w:szCs w:val="20"/>
        </w:rPr>
        <w:t xml:space="preserve">              II</w:t>
      </w:r>
      <w:r>
        <w:rPr>
          <w:rFonts w:ascii="Times New Roman" w:hAnsi="Times New Roman"/>
          <w:b/>
          <w:sz w:val="20"/>
          <w:szCs w:val="20"/>
        </w:rPr>
        <w:t xml:space="preserve">. </w:t>
      </w:r>
      <w:r>
        <w:rPr>
          <w:rFonts w:ascii="Times New Roman" w:eastAsia="OfficinaSansBoldITC" w:hAnsi="Times New Roman"/>
          <w:b/>
          <w:sz w:val="20"/>
          <w:szCs w:val="20"/>
        </w:rPr>
        <w:t xml:space="preserve"> </w:t>
      </w:r>
      <w:r w:rsidRPr="0038506B">
        <w:rPr>
          <w:rFonts w:ascii="Times New Roman" w:eastAsia="OfficinaSansBoldITC" w:hAnsi="Times New Roman"/>
          <w:b/>
          <w:sz w:val="20"/>
          <w:szCs w:val="20"/>
        </w:rPr>
        <w:t>Планируемые результаты освоения географии.</w:t>
      </w:r>
    </w:p>
    <w:p w14:paraId="21C7A016"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SchoolBookSanPin" w:hAnsi="Times New Roman"/>
          <w:sz w:val="20"/>
          <w:szCs w:val="20"/>
        </w:rPr>
        <w:lastRenderedPageBreak/>
        <w:t xml:space="preserve">Личностные результаты освоения географии должны отражать готовность </w:t>
      </w:r>
      <w:r w:rsidRPr="0038506B">
        <w:rPr>
          <w:rFonts w:ascii="Times New Roman" w:eastAsia="OfficinaSansBoldITC" w:hAnsi="Times New Roman"/>
          <w:sz w:val="20"/>
          <w:szCs w:val="20"/>
        </w:rPr>
        <w:t>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2553307"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1) гражданского воспитания: </w:t>
      </w:r>
    </w:p>
    <w:p w14:paraId="19934E84" w14:textId="77777777" w:rsidR="005B5EFF" w:rsidRPr="0038506B" w:rsidRDefault="005B5EFF" w:rsidP="005B5EFF">
      <w:pPr>
        <w:widowControl w:val="0"/>
        <w:numPr>
          <w:ilvl w:val="0"/>
          <w:numId w:val="18"/>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гражданской позиции обучающегося как активного и ответственного члена российского общества; </w:t>
      </w:r>
    </w:p>
    <w:p w14:paraId="4337CF8F" w14:textId="77777777" w:rsidR="005B5EFF" w:rsidRPr="0038506B" w:rsidRDefault="005B5EFF" w:rsidP="005B5EFF">
      <w:pPr>
        <w:widowControl w:val="0"/>
        <w:numPr>
          <w:ilvl w:val="0"/>
          <w:numId w:val="1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осознание своих конституционных прав и обязанностей, уважение закона и правопорядка;</w:t>
      </w:r>
    </w:p>
    <w:p w14:paraId="4F2274DE" w14:textId="77777777" w:rsidR="005B5EFF" w:rsidRPr="0038506B" w:rsidRDefault="005B5EFF" w:rsidP="005B5EFF">
      <w:pPr>
        <w:widowControl w:val="0"/>
        <w:numPr>
          <w:ilvl w:val="0"/>
          <w:numId w:val="1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принятие традиционных национальных, общечеловеческих гуманистических и демократических ценностей;</w:t>
      </w:r>
    </w:p>
    <w:p w14:paraId="77EA5345" w14:textId="77777777" w:rsidR="005B5EFF" w:rsidRPr="0038506B" w:rsidRDefault="005B5EFF" w:rsidP="005B5EFF">
      <w:pPr>
        <w:widowControl w:val="0"/>
        <w:numPr>
          <w:ilvl w:val="0"/>
          <w:numId w:val="1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3896A1C" w14:textId="77777777" w:rsidR="005B5EFF" w:rsidRPr="0038506B" w:rsidRDefault="005B5EFF" w:rsidP="005B5EFF">
      <w:pPr>
        <w:widowControl w:val="0"/>
        <w:numPr>
          <w:ilvl w:val="0"/>
          <w:numId w:val="1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9B8B1AC" w14:textId="77777777" w:rsidR="005B5EFF" w:rsidRPr="0038506B" w:rsidRDefault="005B5EFF" w:rsidP="005B5EFF">
      <w:pPr>
        <w:widowControl w:val="0"/>
        <w:numPr>
          <w:ilvl w:val="0"/>
          <w:numId w:val="1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умение взаимодействовать с социальными институтами в соответствии с их функциями и назначением;</w:t>
      </w:r>
    </w:p>
    <w:p w14:paraId="3D851D47" w14:textId="77777777" w:rsidR="005B5EFF" w:rsidRPr="00A26A54" w:rsidRDefault="005B5EFF" w:rsidP="005B5EFF">
      <w:pPr>
        <w:widowControl w:val="0"/>
        <w:numPr>
          <w:ilvl w:val="0"/>
          <w:numId w:val="1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к гуманитарной и волонтёрской деятельности;</w:t>
      </w:r>
    </w:p>
    <w:p w14:paraId="36C10822"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2) патриотического воспитания: </w:t>
      </w:r>
    </w:p>
    <w:p w14:paraId="2661C3F0" w14:textId="77777777" w:rsidR="005B5EFF" w:rsidRPr="0038506B" w:rsidRDefault="005B5EFF" w:rsidP="005B5EFF">
      <w:pPr>
        <w:widowControl w:val="0"/>
        <w:numPr>
          <w:ilvl w:val="0"/>
          <w:numId w:val="19"/>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FA6A1E3" w14:textId="77777777" w:rsidR="005B5EFF" w:rsidRPr="0038506B" w:rsidRDefault="005B5EFF" w:rsidP="005B5EFF">
      <w:pPr>
        <w:widowControl w:val="0"/>
        <w:numPr>
          <w:ilvl w:val="0"/>
          <w:numId w:val="19"/>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69D30D3" w14:textId="77777777" w:rsidR="005B5EFF" w:rsidRPr="00A26A54" w:rsidRDefault="005B5EFF" w:rsidP="005B5EFF">
      <w:pPr>
        <w:widowControl w:val="0"/>
        <w:numPr>
          <w:ilvl w:val="0"/>
          <w:numId w:val="19"/>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идейная убеждённость, готовность к служению и защите Отечества, ответственность за его судьбу;</w:t>
      </w:r>
    </w:p>
    <w:p w14:paraId="5766BA56"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3) духовно-нравственного воспитания: </w:t>
      </w:r>
    </w:p>
    <w:p w14:paraId="1B074B1D" w14:textId="77777777" w:rsidR="005B5EFF" w:rsidRPr="0038506B" w:rsidRDefault="005B5EFF" w:rsidP="005B5EFF">
      <w:pPr>
        <w:widowControl w:val="0"/>
        <w:numPr>
          <w:ilvl w:val="0"/>
          <w:numId w:val="2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осознание духовных ценностей российского народа;</w:t>
      </w:r>
    </w:p>
    <w:p w14:paraId="01D95129" w14:textId="77777777" w:rsidR="005B5EFF" w:rsidRPr="0038506B" w:rsidRDefault="005B5EFF" w:rsidP="005B5EFF">
      <w:pPr>
        <w:widowControl w:val="0"/>
        <w:numPr>
          <w:ilvl w:val="0"/>
          <w:numId w:val="20"/>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нравственного сознания, этического поведения; </w:t>
      </w:r>
    </w:p>
    <w:p w14:paraId="090B3929" w14:textId="77777777" w:rsidR="005B5EFF" w:rsidRPr="0038506B" w:rsidRDefault="005B5EFF" w:rsidP="005B5EFF">
      <w:pPr>
        <w:widowControl w:val="0"/>
        <w:numPr>
          <w:ilvl w:val="0"/>
          <w:numId w:val="2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способность оценивать ситуацию и принимать осознанные решения, ориентируясь на морально-нравственные нормы и ценности;</w:t>
      </w:r>
    </w:p>
    <w:p w14:paraId="0E9C9445" w14:textId="77777777" w:rsidR="005B5EFF" w:rsidRPr="0038506B" w:rsidRDefault="005B5EFF" w:rsidP="005B5EFF">
      <w:pPr>
        <w:widowControl w:val="0"/>
        <w:numPr>
          <w:ilvl w:val="0"/>
          <w:numId w:val="2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осознание личного вклада в построение устойчивого будущего на основе формирования элементов географической и экологической культуры;</w:t>
      </w:r>
    </w:p>
    <w:p w14:paraId="27F0D248" w14:textId="77777777" w:rsidR="005B5EFF" w:rsidRPr="00A26A54" w:rsidRDefault="005B5EFF" w:rsidP="005B5EFF">
      <w:pPr>
        <w:widowControl w:val="0"/>
        <w:numPr>
          <w:ilvl w:val="0"/>
          <w:numId w:val="2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CBFD9BA"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4) эстетического воспитания: </w:t>
      </w:r>
    </w:p>
    <w:p w14:paraId="4710944B" w14:textId="77777777" w:rsidR="005B5EFF" w:rsidRPr="0038506B" w:rsidRDefault="005B5EFF" w:rsidP="005B5EFF">
      <w:pPr>
        <w:widowControl w:val="0"/>
        <w:numPr>
          <w:ilvl w:val="0"/>
          <w:numId w:val="2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6215C9A0" w14:textId="77777777" w:rsidR="005B5EFF" w:rsidRPr="0038506B" w:rsidRDefault="005B5EFF" w:rsidP="005B5EFF">
      <w:pPr>
        <w:widowControl w:val="0"/>
        <w:numPr>
          <w:ilvl w:val="0"/>
          <w:numId w:val="2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8E4EACB" w14:textId="77777777" w:rsidR="005B5EFF" w:rsidRPr="0038506B" w:rsidRDefault="005B5EFF" w:rsidP="005B5EFF">
      <w:pPr>
        <w:widowControl w:val="0"/>
        <w:numPr>
          <w:ilvl w:val="0"/>
          <w:numId w:val="2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1106EA0" w14:textId="77777777" w:rsidR="005B5EFF" w:rsidRPr="00A26A54" w:rsidRDefault="005B5EFF" w:rsidP="005B5EFF">
      <w:pPr>
        <w:widowControl w:val="0"/>
        <w:numPr>
          <w:ilvl w:val="0"/>
          <w:numId w:val="2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к самовыражению в разных видах искусства, стремление проявлять качества творческой личности;</w:t>
      </w:r>
    </w:p>
    <w:p w14:paraId="6E70B3C8"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5) ценности научного познания: </w:t>
      </w:r>
    </w:p>
    <w:p w14:paraId="74AE00AE" w14:textId="77777777" w:rsidR="005B5EFF" w:rsidRPr="0038506B" w:rsidRDefault="005B5EFF" w:rsidP="005B5EFF">
      <w:pPr>
        <w:widowControl w:val="0"/>
        <w:numPr>
          <w:ilvl w:val="0"/>
          <w:numId w:val="25"/>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25D16B6" w14:textId="77777777" w:rsidR="005B5EFF" w:rsidRPr="0038506B" w:rsidRDefault="005B5EFF" w:rsidP="005B5EFF">
      <w:pPr>
        <w:widowControl w:val="0"/>
        <w:numPr>
          <w:ilvl w:val="0"/>
          <w:numId w:val="25"/>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583D1590" w14:textId="77777777" w:rsidR="005B5EFF" w:rsidRPr="00A26A54" w:rsidRDefault="005B5EFF" w:rsidP="005B5EFF">
      <w:pPr>
        <w:widowControl w:val="0"/>
        <w:numPr>
          <w:ilvl w:val="0"/>
          <w:numId w:val="25"/>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3A712029"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6) физического воспитания, формирования культуры здоровья и эмоционального благополучия: </w:t>
      </w:r>
    </w:p>
    <w:p w14:paraId="20EB9F7C" w14:textId="77777777" w:rsidR="005B5EFF" w:rsidRPr="0038506B" w:rsidRDefault="005B5EFF" w:rsidP="005B5EFF">
      <w:pPr>
        <w:widowControl w:val="0"/>
        <w:numPr>
          <w:ilvl w:val="0"/>
          <w:numId w:val="24"/>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14:paraId="0A5222AE" w14:textId="77777777" w:rsidR="005B5EFF" w:rsidRPr="0038506B" w:rsidRDefault="005B5EFF" w:rsidP="005B5EFF">
      <w:pPr>
        <w:widowControl w:val="0"/>
        <w:numPr>
          <w:ilvl w:val="0"/>
          <w:numId w:val="24"/>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потребность в физическом совершенствовании, занятиях спортивно-оздоровительной деятельностью;</w:t>
      </w:r>
    </w:p>
    <w:p w14:paraId="0C091D65" w14:textId="77777777" w:rsidR="005B5EFF" w:rsidRPr="0038506B" w:rsidRDefault="005B5EFF" w:rsidP="005B5EFF">
      <w:pPr>
        <w:widowControl w:val="0"/>
        <w:numPr>
          <w:ilvl w:val="0"/>
          <w:numId w:val="24"/>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активное неприятие вредных привычек и иных форм причинения вреда физическому и психическому здоровью;</w:t>
      </w:r>
    </w:p>
    <w:p w14:paraId="54B9574C"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7) трудового воспитания: </w:t>
      </w:r>
    </w:p>
    <w:p w14:paraId="6556F3DF" w14:textId="77777777" w:rsidR="005B5EFF" w:rsidRPr="0038506B" w:rsidRDefault="005B5EFF" w:rsidP="005B5EFF">
      <w:pPr>
        <w:widowControl w:val="0"/>
        <w:numPr>
          <w:ilvl w:val="0"/>
          <w:numId w:val="2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к труду, осознание ценности мастерства, трудолюбие;</w:t>
      </w:r>
    </w:p>
    <w:p w14:paraId="53D6961D" w14:textId="77777777" w:rsidR="005B5EFF" w:rsidRPr="0038506B" w:rsidRDefault="005B5EFF" w:rsidP="005B5EFF">
      <w:pPr>
        <w:widowControl w:val="0"/>
        <w:numPr>
          <w:ilvl w:val="0"/>
          <w:numId w:val="2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A49CA26" w14:textId="77777777" w:rsidR="005B5EFF" w:rsidRPr="0038506B" w:rsidRDefault="005B5EFF" w:rsidP="005B5EFF">
      <w:pPr>
        <w:widowControl w:val="0"/>
        <w:numPr>
          <w:ilvl w:val="0"/>
          <w:numId w:val="2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интерес к различным сферам профессиональной деятельности в области географических наук, умение </w:t>
      </w:r>
      <w:r w:rsidRPr="0038506B">
        <w:rPr>
          <w:rFonts w:ascii="Times New Roman" w:eastAsia="OfficinaSansBoldITC" w:hAnsi="Times New Roman"/>
          <w:sz w:val="20"/>
          <w:szCs w:val="20"/>
        </w:rPr>
        <w:lastRenderedPageBreak/>
        <w:t>совершать осознанный выбор будущей профессии и реализовывать собственные жизненные планы;</w:t>
      </w:r>
    </w:p>
    <w:p w14:paraId="2BDCF80F" w14:textId="77777777" w:rsidR="005B5EFF" w:rsidRPr="00A26A54" w:rsidRDefault="005B5EFF" w:rsidP="005B5EFF">
      <w:pPr>
        <w:widowControl w:val="0"/>
        <w:numPr>
          <w:ilvl w:val="0"/>
          <w:numId w:val="2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готовность и способность к образованию и самообразованию на протяжении всей жизни;</w:t>
      </w:r>
    </w:p>
    <w:p w14:paraId="572532A3" w14:textId="77777777" w:rsidR="005B5EFF" w:rsidRPr="0038506B" w:rsidRDefault="005B5EFF" w:rsidP="005B5EFF">
      <w:pPr>
        <w:spacing w:after="0" w:line="240" w:lineRule="auto"/>
        <w:ind w:firstLine="709"/>
        <w:jc w:val="both"/>
        <w:rPr>
          <w:rFonts w:ascii="Times New Roman" w:eastAsia="SchoolBookSanPin" w:hAnsi="Times New Roman"/>
          <w:b/>
          <w:sz w:val="20"/>
          <w:szCs w:val="20"/>
        </w:rPr>
      </w:pPr>
      <w:r w:rsidRPr="0038506B">
        <w:rPr>
          <w:rFonts w:ascii="Times New Roman" w:eastAsia="SchoolBookSanPin" w:hAnsi="Times New Roman"/>
          <w:b/>
          <w:sz w:val="20"/>
          <w:szCs w:val="20"/>
        </w:rPr>
        <w:t xml:space="preserve">8) экологического воспитания: </w:t>
      </w:r>
    </w:p>
    <w:p w14:paraId="4914733A" w14:textId="77777777" w:rsidR="005B5EFF" w:rsidRPr="0038506B" w:rsidRDefault="005B5EFF" w:rsidP="005B5EFF">
      <w:pPr>
        <w:widowControl w:val="0"/>
        <w:numPr>
          <w:ilvl w:val="0"/>
          <w:numId w:val="22"/>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30955402" w14:textId="77777777" w:rsidR="005B5EFF" w:rsidRPr="0038506B" w:rsidRDefault="005B5EFF" w:rsidP="005B5EFF">
      <w:pPr>
        <w:widowControl w:val="0"/>
        <w:numPr>
          <w:ilvl w:val="0"/>
          <w:numId w:val="2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планирование и осуществление действий в окружающей среде на основе знания целей устойчивого развития человечества;</w:t>
      </w:r>
    </w:p>
    <w:p w14:paraId="6BC4A5B1" w14:textId="77777777" w:rsidR="005B5EFF" w:rsidRPr="0038506B" w:rsidRDefault="005B5EFF" w:rsidP="005B5EFF">
      <w:pPr>
        <w:widowControl w:val="0"/>
        <w:numPr>
          <w:ilvl w:val="0"/>
          <w:numId w:val="2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активное неприятие действий, приносящих вред окружающей среде;</w:t>
      </w:r>
    </w:p>
    <w:p w14:paraId="721576C0" w14:textId="77777777" w:rsidR="005B5EFF" w:rsidRPr="0038506B" w:rsidRDefault="005B5EFF" w:rsidP="005B5EFF">
      <w:pPr>
        <w:widowControl w:val="0"/>
        <w:numPr>
          <w:ilvl w:val="0"/>
          <w:numId w:val="2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C79A2E7" w14:textId="77777777" w:rsidR="005B5EFF" w:rsidRPr="00A26A54" w:rsidRDefault="005B5EFF" w:rsidP="005B5EFF">
      <w:pPr>
        <w:widowControl w:val="0"/>
        <w:numPr>
          <w:ilvl w:val="0"/>
          <w:numId w:val="2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расширение опыта деятельности экологической направленности.</w:t>
      </w:r>
    </w:p>
    <w:p w14:paraId="216B5B33" w14:textId="77777777" w:rsidR="005B5EFF" w:rsidRPr="0038506B" w:rsidRDefault="005B5EFF" w:rsidP="005B5EFF">
      <w:pPr>
        <w:spacing w:after="0" w:line="240" w:lineRule="auto"/>
        <w:ind w:firstLine="709"/>
        <w:jc w:val="both"/>
        <w:rPr>
          <w:rFonts w:ascii="Times New Roman" w:eastAsia="SchoolBookSanPin" w:hAnsi="Times New Roman"/>
          <w:bCs/>
          <w:sz w:val="20"/>
          <w:szCs w:val="20"/>
        </w:rPr>
      </w:pPr>
      <w:r w:rsidRPr="0038506B">
        <w:rPr>
          <w:rFonts w:ascii="Times New Roman" w:eastAsia="SchoolBookSanPin" w:hAnsi="Times New Roman"/>
          <w:sz w:val="20"/>
          <w:szCs w:val="20"/>
        </w:rPr>
        <w:t xml:space="preserve">В результате изучения географии на уровне среднего общего образования у обучающегося будут сформированы </w:t>
      </w:r>
      <w:r w:rsidRPr="0038506B">
        <w:rPr>
          <w:rFonts w:ascii="Times New Roman" w:eastAsia="SchoolBookSanPin" w:hAnsi="Times New Roman"/>
          <w:b/>
          <w:bCs/>
          <w:sz w:val="20"/>
          <w:szCs w:val="20"/>
        </w:rPr>
        <w:t>универсальные учебные познавательные действия, универсальные учебные коммуникативные действия, универсальные учебные регулятивные действия.</w:t>
      </w:r>
      <w:r w:rsidRPr="0038506B">
        <w:rPr>
          <w:rFonts w:ascii="Times New Roman" w:eastAsia="SchoolBookSanPin" w:hAnsi="Times New Roman"/>
          <w:bCs/>
          <w:sz w:val="20"/>
          <w:szCs w:val="20"/>
        </w:rPr>
        <w:t xml:space="preserve"> </w:t>
      </w:r>
    </w:p>
    <w:p w14:paraId="2E9680D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У обучающегося будут сформированы следующие </w:t>
      </w:r>
      <w:r w:rsidRPr="0038506B">
        <w:rPr>
          <w:rFonts w:ascii="Times New Roman" w:eastAsia="SchoolBookSanPin" w:hAnsi="Times New Roman"/>
          <w:i/>
          <w:sz w:val="20"/>
          <w:szCs w:val="20"/>
        </w:rPr>
        <w:t>базовые логические действия</w:t>
      </w:r>
      <w:r w:rsidRPr="0038506B">
        <w:rPr>
          <w:rFonts w:ascii="Times New Roman" w:eastAsia="SchoolBookSanPin" w:hAnsi="Times New Roman"/>
          <w:sz w:val="20"/>
          <w:szCs w:val="20"/>
        </w:rPr>
        <w:t xml:space="preserve"> как часть </w:t>
      </w:r>
      <w:r w:rsidRPr="0038506B">
        <w:rPr>
          <w:rFonts w:ascii="Times New Roman" w:eastAsia="SchoolBookSanPin" w:hAnsi="Times New Roman"/>
          <w:bCs/>
          <w:sz w:val="20"/>
          <w:szCs w:val="20"/>
        </w:rPr>
        <w:t>универсальных учебных познавательных действий</w:t>
      </w:r>
      <w:r w:rsidRPr="0038506B">
        <w:rPr>
          <w:rFonts w:ascii="Times New Roman" w:eastAsia="SchoolBookSanPin" w:hAnsi="Times New Roman"/>
          <w:sz w:val="20"/>
          <w:szCs w:val="20"/>
        </w:rPr>
        <w:t>:</w:t>
      </w:r>
    </w:p>
    <w:p w14:paraId="5EDA166B"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6F9ADDEF"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38506B">
        <w:rPr>
          <w:rFonts w:ascii="Times New Roman" w:eastAsia="OfficinaSansBoldITC" w:hAnsi="Times New Roman"/>
          <w:sz w:val="20"/>
          <w:szCs w:val="20"/>
        </w:rPr>
        <w:t>явлений</w:t>
      </w:r>
      <w:proofErr w:type="gramEnd"/>
      <w:r w:rsidRPr="0038506B">
        <w:rPr>
          <w:rFonts w:ascii="Times New Roman" w:eastAsia="OfficinaSansBoldITC" w:hAnsi="Times New Roman"/>
          <w:sz w:val="20"/>
          <w:szCs w:val="20"/>
        </w:rPr>
        <w:t xml:space="preserve"> и обобщения;</w:t>
      </w:r>
    </w:p>
    <w:p w14:paraId="23411C93"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определять цели деятельности, задавать параметры и критерии их достижения;   </w:t>
      </w:r>
    </w:p>
    <w:p w14:paraId="13F20BE5"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разрабатывать план решения географической задачи с учётом анализа имеющихся материальных и нематериальных ресурсов;</w:t>
      </w:r>
    </w:p>
    <w:p w14:paraId="47BF1786"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выявлять закономерности и противоречия в рассматриваемых явлениях с учётом предложенной географической задачи;</w:t>
      </w:r>
    </w:p>
    <w:p w14:paraId="08F64686"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вносить коррективы в деятельность, оценивать соответствие результатов целям;</w:t>
      </w:r>
    </w:p>
    <w:p w14:paraId="6AFC4A29"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6BB5EBAC" w14:textId="77777777" w:rsidR="005B5EFF" w:rsidRPr="0038506B" w:rsidRDefault="005B5EFF" w:rsidP="005B5EFF">
      <w:pPr>
        <w:widowControl w:val="0"/>
        <w:numPr>
          <w:ilvl w:val="0"/>
          <w:numId w:val="26"/>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креативно мыслить при поиске путей решения жизненных проблем, имеющих географические аспекты.</w:t>
      </w:r>
    </w:p>
    <w:p w14:paraId="3D1F0B2A"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6AFC107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У обучающегося будут сформированы следующие </w:t>
      </w:r>
      <w:r w:rsidRPr="0038506B">
        <w:rPr>
          <w:rFonts w:ascii="Times New Roman" w:eastAsia="SchoolBookSanPin" w:hAnsi="Times New Roman"/>
          <w:i/>
          <w:sz w:val="20"/>
          <w:szCs w:val="20"/>
        </w:rPr>
        <w:t>базовые исследовательские действия</w:t>
      </w:r>
      <w:r w:rsidRPr="0038506B">
        <w:rPr>
          <w:rFonts w:ascii="Times New Roman" w:eastAsia="SchoolBookSanPin" w:hAnsi="Times New Roman"/>
          <w:sz w:val="20"/>
          <w:szCs w:val="20"/>
        </w:rPr>
        <w:t xml:space="preserve"> как часть </w:t>
      </w:r>
      <w:r w:rsidRPr="0038506B">
        <w:rPr>
          <w:rFonts w:ascii="Times New Roman" w:eastAsia="SchoolBookSanPin" w:hAnsi="Times New Roman"/>
          <w:bCs/>
          <w:sz w:val="20"/>
          <w:szCs w:val="20"/>
        </w:rPr>
        <w:t>универсальных учебных познавательных действий</w:t>
      </w:r>
      <w:r w:rsidRPr="0038506B">
        <w:rPr>
          <w:rFonts w:ascii="Times New Roman" w:eastAsia="SchoolBookSanPin" w:hAnsi="Times New Roman"/>
          <w:sz w:val="20"/>
          <w:szCs w:val="20"/>
        </w:rPr>
        <w:t>:</w:t>
      </w:r>
    </w:p>
    <w:p w14:paraId="631086A3"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8506B">
        <w:rPr>
          <w:rFonts w:ascii="Times New Roman" w:eastAsia="OfficinaSansBoldITC" w:hAnsi="Times New Roman"/>
          <w:sz w:val="20"/>
          <w:szCs w:val="20"/>
        </w:rPr>
        <w:t>геоэкологических</w:t>
      </w:r>
      <w:proofErr w:type="spellEnd"/>
      <w:r w:rsidRPr="0038506B">
        <w:rPr>
          <w:rFonts w:ascii="Times New Roman" w:eastAsia="OfficinaSansBoldITC" w:hAnsi="Times New Roman"/>
          <w:sz w:val="20"/>
          <w:szCs w:val="20"/>
        </w:rPr>
        <w:t xml:space="preserve"> объектов, процессов и явлений;</w:t>
      </w:r>
    </w:p>
    <w:p w14:paraId="0C09FA27"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5CE62F6"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владеть научной терминологией, ключевыми понятиями и методами;</w:t>
      </w:r>
    </w:p>
    <w:p w14:paraId="09B76B6F"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формулировать собственные задачи в образовательной деятельности и жизненных ситуациях;</w:t>
      </w:r>
    </w:p>
    <w:p w14:paraId="5CA142BC"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18A1617"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97E4A7F"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давать оценку новым ситуациям, оценивать приобретённый опыт;</w:t>
      </w:r>
    </w:p>
    <w:p w14:paraId="1CFCB152"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уметь переносить знания в познавательную и практическую области жизнедеятельности; </w:t>
      </w:r>
    </w:p>
    <w:p w14:paraId="252B5FB2"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уметь интегрировать знания из разных предметных областей;</w:t>
      </w:r>
    </w:p>
    <w:p w14:paraId="0C02FF64" w14:textId="77777777" w:rsidR="005B5EFF" w:rsidRPr="0038506B" w:rsidRDefault="005B5EFF" w:rsidP="005B5EFF">
      <w:pPr>
        <w:widowControl w:val="0"/>
        <w:numPr>
          <w:ilvl w:val="0"/>
          <w:numId w:val="27"/>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выдвигать новые идеи, предлагать оригинальные подходы и решения, ставить проблемы и задачи, допускающие альтернативные решения.</w:t>
      </w:r>
    </w:p>
    <w:p w14:paraId="6A0C5CFE"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775868E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У обучающегося будут сформированы следующие </w:t>
      </w:r>
      <w:r w:rsidRPr="0038506B">
        <w:rPr>
          <w:rFonts w:ascii="Times New Roman" w:eastAsia="SchoolBookSanPin" w:hAnsi="Times New Roman"/>
          <w:i/>
          <w:sz w:val="20"/>
          <w:szCs w:val="20"/>
        </w:rPr>
        <w:t>умения работать с информацией</w:t>
      </w:r>
      <w:r w:rsidRPr="0038506B">
        <w:rPr>
          <w:rFonts w:ascii="Times New Roman" w:eastAsia="SchoolBookSanPin" w:hAnsi="Times New Roman"/>
          <w:sz w:val="20"/>
          <w:szCs w:val="20"/>
        </w:rPr>
        <w:t xml:space="preserve"> как часть </w:t>
      </w:r>
      <w:r w:rsidRPr="0038506B">
        <w:rPr>
          <w:rFonts w:ascii="Times New Roman" w:eastAsia="SchoolBookSanPin" w:hAnsi="Times New Roman"/>
          <w:bCs/>
          <w:sz w:val="20"/>
          <w:szCs w:val="20"/>
        </w:rPr>
        <w:t>универсальных учебных познавательных действий</w:t>
      </w:r>
      <w:r w:rsidRPr="0038506B">
        <w:rPr>
          <w:rFonts w:ascii="Times New Roman" w:eastAsia="SchoolBookSanPin" w:hAnsi="Times New Roman"/>
          <w:sz w:val="20"/>
          <w:szCs w:val="20"/>
        </w:rPr>
        <w:t>:</w:t>
      </w:r>
    </w:p>
    <w:p w14:paraId="15BDE7C0" w14:textId="77777777" w:rsidR="005B5EFF" w:rsidRPr="0038506B" w:rsidRDefault="005B5EFF" w:rsidP="005B5EFF">
      <w:pPr>
        <w:widowControl w:val="0"/>
        <w:numPr>
          <w:ilvl w:val="0"/>
          <w:numId w:val="2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1706547" w14:textId="77777777" w:rsidR="005B5EFF" w:rsidRPr="0038506B" w:rsidRDefault="005B5EFF" w:rsidP="005B5EFF">
      <w:pPr>
        <w:widowControl w:val="0"/>
        <w:numPr>
          <w:ilvl w:val="0"/>
          <w:numId w:val="2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выбирать оптимальную форму представления и визуализации информации с учётом её назначения (тексты, картосхемы, диаграммы и другие);</w:t>
      </w:r>
    </w:p>
    <w:p w14:paraId="3FEA14EF" w14:textId="77777777" w:rsidR="005B5EFF" w:rsidRPr="0038506B" w:rsidRDefault="005B5EFF" w:rsidP="005B5EFF">
      <w:pPr>
        <w:widowControl w:val="0"/>
        <w:numPr>
          <w:ilvl w:val="0"/>
          <w:numId w:val="2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lastRenderedPageBreak/>
        <w:t xml:space="preserve">оценивать достоверность информации; </w:t>
      </w:r>
    </w:p>
    <w:p w14:paraId="1231DAE3" w14:textId="77777777" w:rsidR="005B5EFF" w:rsidRPr="0038506B" w:rsidRDefault="005B5EFF" w:rsidP="005B5EFF">
      <w:pPr>
        <w:widowControl w:val="0"/>
        <w:numPr>
          <w:ilvl w:val="0"/>
          <w:numId w:val="2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DA6E393" w14:textId="77777777" w:rsidR="005B5EFF" w:rsidRPr="0038506B" w:rsidRDefault="005B5EFF" w:rsidP="005B5EFF">
      <w:pPr>
        <w:widowControl w:val="0"/>
        <w:numPr>
          <w:ilvl w:val="0"/>
          <w:numId w:val="28"/>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владеть навыками распознавания и защиты информации, информационной безопасности личности.</w:t>
      </w:r>
    </w:p>
    <w:p w14:paraId="26753F38"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7B06FF63"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У обучающегося будут сформированы следующие умения</w:t>
      </w:r>
      <w:r w:rsidRPr="0038506B">
        <w:rPr>
          <w:rFonts w:ascii="Times New Roman" w:eastAsia="SchoolBookSanPin" w:hAnsi="Times New Roman"/>
          <w:i/>
          <w:sz w:val="20"/>
          <w:szCs w:val="20"/>
        </w:rPr>
        <w:t xml:space="preserve"> общения</w:t>
      </w:r>
      <w:r w:rsidRPr="0038506B">
        <w:rPr>
          <w:rFonts w:ascii="Times New Roman" w:eastAsia="SchoolBookSanPin" w:hAnsi="Times New Roman"/>
          <w:sz w:val="20"/>
          <w:szCs w:val="20"/>
        </w:rPr>
        <w:t xml:space="preserve"> как часть </w:t>
      </w:r>
      <w:r w:rsidRPr="0038506B">
        <w:rPr>
          <w:rFonts w:ascii="Times New Roman" w:eastAsia="SchoolBookSanPin" w:hAnsi="Times New Roman"/>
          <w:bCs/>
          <w:sz w:val="20"/>
          <w:szCs w:val="20"/>
        </w:rPr>
        <w:t>универсальных учебных коммуникативных действий</w:t>
      </w:r>
      <w:r w:rsidRPr="0038506B">
        <w:rPr>
          <w:rFonts w:ascii="Times New Roman" w:eastAsia="SchoolBookSanPin" w:hAnsi="Times New Roman"/>
          <w:sz w:val="20"/>
          <w:szCs w:val="20"/>
        </w:rPr>
        <w:t>:</w:t>
      </w:r>
    </w:p>
    <w:p w14:paraId="56807412" w14:textId="77777777" w:rsidR="005B5EFF" w:rsidRPr="0038506B" w:rsidRDefault="005B5EFF" w:rsidP="005B5EFF">
      <w:pPr>
        <w:widowControl w:val="0"/>
        <w:numPr>
          <w:ilvl w:val="0"/>
          <w:numId w:val="29"/>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владеть различными способами общения и взаимодействия;</w:t>
      </w:r>
    </w:p>
    <w:p w14:paraId="18F1C12A" w14:textId="77777777" w:rsidR="005B5EFF" w:rsidRPr="0038506B" w:rsidRDefault="005B5EFF" w:rsidP="005B5EFF">
      <w:pPr>
        <w:widowControl w:val="0"/>
        <w:numPr>
          <w:ilvl w:val="0"/>
          <w:numId w:val="29"/>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аргументированно вести диалог, уметь смягчать конфликтные ситуации;</w:t>
      </w:r>
    </w:p>
    <w:p w14:paraId="0D8C2DF2" w14:textId="77777777" w:rsidR="005B5EFF" w:rsidRPr="0038506B" w:rsidRDefault="005B5EFF" w:rsidP="005B5EFF">
      <w:pPr>
        <w:widowControl w:val="0"/>
        <w:numPr>
          <w:ilvl w:val="0"/>
          <w:numId w:val="29"/>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5CB4D8B" w14:textId="77777777" w:rsidR="005B5EFF" w:rsidRPr="0038506B" w:rsidRDefault="005B5EFF" w:rsidP="005B5EFF">
      <w:pPr>
        <w:widowControl w:val="0"/>
        <w:numPr>
          <w:ilvl w:val="0"/>
          <w:numId w:val="29"/>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развёрнуто и логично излагать свою точку зрения по географическим аспектам различных вопросов с использованием языковых средств.</w:t>
      </w:r>
    </w:p>
    <w:p w14:paraId="736AA2E9"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5CF8C78B"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У обучающегося будут сформированы следующие </w:t>
      </w:r>
      <w:r w:rsidRPr="0038506B">
        <w:rPr>
          <w:rFonts w:ascii="Times New Roman" w:eastAsia="SchoolBookSanPin" w:hAnsi="Times New Roman"/>
          <w:i/>
          <w:sz w:val="20"/>
          <w:szCs w:val="20"/>
        </w:rPr>
        <w:t>умения совместной деятельности как</w:t>
      </w:r>
      <w:r w:rsidRPr="0038506B">
        <w:rPr>
          <w:rFonts w:ascii="Times New Roman" w:eastAsia="SchoolBookSanPin" w:hAnsi="Times New Roman"/>
          <w:sz w:val="20"/>
          <w:szCs w:val="20"/>
        </w:rPr>
        <w:t xml:space="preserve"> часть </w:t>
      </w:r>
      <w:r w:rsidRPr="0038506B">
        <w:rPr>
          <w:rFonts w:ascii="Times New Roman" w:eastAsia="SchoolBookSanPin" w:hAnsi="Times New Roman"/>
          <w:bCs/>
          <w:sz w:val="20"/>
          <w:szCs w:val="20"/>
        </w:rPr>
        <w:t>универсальных учебных коммуникативных действий</w:t>
      </w:r>
      <w:r w:rsidRPr="0038506B">
        <w:rPr>
          <w:rFonts w:ascii="Times New Roman" w:eastAsia="SchoolBookSanPin" w:hAnsi="Times New Roman"/>
          <w:sz w:val="20"/>
          <w:szCs w:val="20"/>
        </w:rPr>
        <w:t>:</w:t>
      </w:r>
    </w:p>
    <w:p w14:paraId="4F0C05EC" w14:textId="77777777" w:rsidR="005B5EFF" w:rsidRPr="0038506B" w:rsidRDefault="005B5EFF" w:rsidP="005B5EFF">
      <w:pPr>
        <w:widowControl w:val="0"/>
        <w:numPr>
          <w:ilvl w:val="0"/>
          <w:numId w:val="3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использовать преимущества командной и индивидуальной работы;</w:t>
      </w:r>
    </w:p>
    <w:p w14:paraId="1B4C1431" w14:textId="77777777" w:rsidR="005B5EFF" w:rsidRPr="0038506B" w:rsidRDefault="005B5EFF" w:rsidP="005B5EFF">
      <w:pPr>
        <w:widowControl w:val="0"/>
        <w:numPr>
          <w:ilvl w:val="0"/>
          <w:numId w:val="3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выбирать тематику и </w:t>
      </w:r>
      <w:proofErr w:type="gramStart"/>
      <w:r w:rsidRPr="0038506B">
        <w:rPr>
          <w:rFonts w:ascii="Times New Roman" w:eastAsia="OfficinaSansBoldITC" w:hAnsi="Times New Roman"/>
          <w:sz w:val="20"/>
          <w:szCs w:val="20"/>
        </w:rPr>
        <w:t>методы совместных действий с учётом общих интересов</w:t>
      </w:r>
      <w:proofErr w:type="gramEnd"/>
      <w:r w:rsidRPr="0038506B">
        <w:rPr>
          <w:rFonts w:ascii="Times New Roman" w:eastAsia="OfficinaSansBoldITC" w:hAnsi="Times New Roman"/>
          <w:sz w:val="20"/>
          <w:szCs w:val="20"/>
        </w:rPr>
        <w:t xml:space="preserve"> и возможностей каждого члена коллектива; </w:t>
      </w:r>
    </w:p>
    <w:p w14:paraId="50AF4D07" w14:textId="77777777" w:rsidR="005B5EFF" w:rsidRPr="0038506B" w:rsidRDefault="005B5EFF" w:rsidP="005B5EFF">
      <w:pPr>
        <w:widowControl w:val="0"/>
        <w:numPr>
          <w:ilvl w:val="0"/>
          <w:numId w:val="3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02AEC58" w14:textId="77777777" w:rsidR="005B5EFF" w:rsidRPr="0038506B" w:rsidRDefault="005B5EFF" w:rsidP="005B5EFF">
      <w:pPr>
        <w:widowControl w:val="0"/>
        <w:numPr>
          <w:ilvl w:val="0"/>
          <w:numId w:val="3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оценивать качество своего вклада и каждого участника команды в общий результат по разработанным критериям;</w:t>
      </w:r>
    </w:p>
    <w:p w14:paraId="39B9CDE7" w14:textId="77777777" w:rsidR="005B5EFF" w:rsidRPr="0038506B" w:rsidRDefault="005B5EFF" w:rsidP="005B5EFF">
      <w:pPr>
        <w:widowControl w:val="0"/>
        <w:numPr>
          <w:ilvl w:val="0"/>
          <w:numId w:val="30"/>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предлагать новые проекты, оценивать идеи с позиции новизны, оригинальности, практической значимости.</w:t>
      </w:r>
    </w:p>
    <w:p w14:paraId="281CD9F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75E33B76"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У обучающегося будут сформированы следующие </w:t>
      </w:r>
      <w:r w:rsidRPr="0038506B">
        <w:rPr>
          <w:rFonts w:ascii="Times New Roman" w:eastAsia="SchoolBookSanPin" w:hAnsi="Times New Roman"/>
          <w:i/>
          <w:sz w:val="20"/>
          <w:szCs w:val="20"/>
        </w:rPr>
        <w:t>умения самоорганизации</w:t>
      </w:r>
      <w:r w:rsidRPr="0038506B">
        <w:rPr>
          <w:rFonts w:ascii="Times New Roman" w:eastAsia="SchoolBookSanPin" w:hAnsi="Times New Roman"/>
          <w:sz w:val="20"/>
          <w:szCs w:val="20"/>
        </w:rPr>
        <w:t xml:space="preserve"> как части </w:t>
      </w:r>
      <w:r w:rsidRPr="0038506B">
        <w:rPr>
          <w:rFonts w:ascii="Times New Roman" w:eastAsia="SchoolBookSanPin" w:hAnsi="Times New Roman"/>
          <w:bCs/>
          <w:sz w:val="20"/>
          <w:szCs w:val="20"/>
        </w:rPr>
        <w:t>универсальных учебных регулятивных действий</w:t>
      </w:r>
      <w:r w:rsidRPr="0038506B">
        <w:rPr>
          <w:rFonts w:ascii="Times New Roman" w:eastAsia="SchoolBookSanPin" w:hAnsi="Times New Roman"/>
          <w:sz w:val="20"/>
          <w:szCs w:val="20"/>
        </w:rPr>
        <w:t>:</w:t>
      </w:r>
    </w:p>
    <w:p w14:paraId="296D106F"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81C41D2"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самостоятельно составлять план решения проблемы с учётом имеющихся ресурсов, собственных возможностей и предпочтений;</w:t>
      </w:r>
    </w:p>
    <w:p w14:paraId="4F160AC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давать оценку новым ситуациям;</w:t>
      </w:r>
    </w:p>
    <w:p w14:paraId="1BA846F1"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расширять рамки учебного предмета на основе личных предпочтений;</w:t>
      </w:r>
    </w:p>
    <w:p w14:paraId="21B64C71"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делать осознанный выбор, аргументировать его, брать ответственность за решение;</w:t>
      </w:r>
    </w:p>
    <w:p w14:paraId="699F4A10"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оценивать приобретённый опыт;</w:t>
      </w:r>
    </w:p>
    <w:p w14:paraId="1EE93ECD"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51B030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28502B77" w14:textId="77777777" w:rsidR="005B5EFF" w:rsidRPr="0038506B" w:rsidRDefault="005B5EFF" w:rsidP="005B5EFF">
      <w:pPr>
        <w:spacing w:after="0" w:line="240" w:lineRule="auto"/>
        <w:ind w:firstLine="709"/>
        <w:jc w:val="both"/>
        <w:rPr>
          <w:rFonts w:ascii="Times New Roman" w:eastAsia="SchoolBookSanPin" w:hAnsi="Times New Roman"/>
          <w:sz w:val="20"/>
          <w:szCs w:val="20"/>
        </w:rPr>
      </w:pPr>
      <w:r w:rsidRPr="0038506B">
        <w:rPr>
          <w:rFonts w:ascii="Times New Roman" w:eastAsia="SchoolBookSanPin" w:hAnsi="Times New Roman"/>
          <w:sz w:val="20"/>
          <w:szCs w:val="20"/>
        </w:rPr>
        <w:t xml:space="preserve">У обучающегося будут сформированы следующие </w:t>
      </w:r>
      <w:r w:rsidRPr="0038506B">
        <w:rPr>
          <w:rFonts w:ascii="Times New Roman" w:eastAsia="SchoolBookSanPin" w:hAnsi="Times New Roman"/>
          <w:i/>
          <w:sz w:val="20"/>
          <w:szCs w:val="20"/>
        </w:rPr>
        <w:t>умения самоконтроля</w:t>
      </w:r>
      <w:r w:rsidRPr="0038506B">
        <w:rPr>
          <w:rFonts w:ascii="Times New Roman" w:eastAsia="SchoolBookSanPin" w:hAnsi="Times New Roman"/>
          <w:sz w:val="20"/>
          <w:szCs w:val="20"/>
        </w:rPr>
        <w:t xml:space="preserve"> как части </w:t>
      </w:r>
      <w:r w:rsidRPr="0038506B">
        <w:rPr>
          <w:rFonts w:ascii="Times New Roman" w:eastAsia="SchoolBookSanPin" w:hAnsi="Times New Roman"/>
          <w:bCs/>
          <w:sz w:val="20"/>
          <w:szCs w:val="20"/>
        </w:rPr>
        <w:t>универсальных учебных регулятивных действий</w:t>
      </w:r>
      <w:r w:rsidRPr="0038506B">
        <w:rPr>
          <w:rFonts w:ascii="Times New Roman" w:eastAsia="SchoolBookSanPin" w:hAnsi="Times New Roman"/>
          <w:sz w:val="20"/>
          <w:szCs w:val="20"/>
        </w:rPr>
        <w:t>:</w:t>
      </w:r>
    </w:p>
    <w:p w14:paraId="26A03AE4" w14:textId="77777777" w:rsidR="005B5EFF" w:rsidRPr="0038506B" w:rsidRDefault="005B5EFF" w:rsidP="005B5EFF">
      <w:pPr>
        <w:widowControl w:val="0"/>
        <w:numPr>
          <w:ilvl w:val="0"/>
          <w:numId w:val="3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давать оценку новым ситуациям, оценивать соответствие результатов целям; </w:t>
      </w:r>
    </w:p>
    <w:p w14:paraId="6BFFFB51" w14:textId="77777777" w:rsidR="005B5EFF" w:rsidRPr="0038506B" w:rsidRDefault="005B5EFF" w:rsidP="005B5EFF">
      <w:pPr>
        <w:widowControl w:val="0"/>
        <w:numPr>
          <w:ilvl w:val="0"/>
          <w:numId w:val="3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6593EFF" w14:textId="77777777" w:rsidR="005B5EFF" w:rsidRPr="0038506B" w:rsidRDefault="005B5EFF" w:rsidP="005B5EFF">
      <w:pPr>
        <w:widowControl w:val="0"/>
        <w:numPr>
          <w:ilvl w:val="0"/>
          <w:numId w:val="3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оценивать риски и своевременно принимать решения по их снижению; </w:t>
      </w:r>
    </w:p>
    <w:p w14:paraId="38D29E1F" w14:textId="77777777" w:rsidR="005B5EFF" w:rsidRPr="0038506B" w:rsidRDefault="005B5EFF" w:rsidP="005B5EFF">
      <w:pPr>
        <w:widowControl w:val="0"/>
        <w:numPr>
          <w:ilvl w:val="0"/>
          <w:numId w:val="3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использовать приёмы рефлексии для оценки ситуации, выбора верного решения;</w:t>
      </w:r>
    </w:p>
    <w:p w14:paraId="0308CACE" w14:textId="77777777" w:rsidR="005B5EFF" w:rsidRPr="0038506B" w:rsidRDefault="005B5EFF" w:rsidP="005B5EFF">
      <w:pPr>
        <w:widowControl w:val="0"/>
        <w:numPr>
          <w:ilvl w:val="0"/>
          <w:numId w:val="31"/>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принимать мотивы и аргументы других при анализе результатов деятельности;</w:t>
      </w:r>
    </w:p>
    <w:p w14:paraId="0358F584"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06CF70AC"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У обучающегося будет развиваться </w:t>
      </w:r>
      <w:r w:rsidRPr="0038506B">
        <w:rPr>
          <w:rFonts w:ascii="Times New Roman" w:eastAsia="OfficinaSansBoldITC" w:hAnsi="Times New Roman"/>
          <w:i/>
          <w:sz w:val="20"/>
          <w:szCs w:val="20"/>
        </w:rPr>
        <w:t>эмоциональный интеллект,</w:t>
      </w:r>
      <w:r w:rsidRPr="0038506B">
        <w:rPr>
          <w:rFonts w:ascii="Times New Roman" w:eastAsia="OfficinaSansBoldITC" w:hAnsi="Times New Roman"/>
          <w:sz w:val="20"/>
          <w:szCs w:val="20"/>
        </w:rPr>
        <w:t xml:space="preserve"> предполагающий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w:t>
      </w:r>
    </w:p>
    <w:p w14:paraId="5F2224EE" w14:textId="77777777" w:rsidR="005B5EFF" w:rsidRPr="0038506B" w:rsidRDefault="005B5EFF" w:rsidP="005B5EFF">
      <w:pPr>
        <w:widowControl w:val="0"/>
        <w:numPr>
          <w:ilvl w:val="0"/>
          <w:numId w:val="3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BEFA0B8" w14:textId="77777777" w:rsidR="005B5EFF" w:rsidRPr="0038506B" w:rsidRDefault="005B5EFF" w:rsidP="005B5EFF">
      <w:pPr>
        <w:widowControl w:val="0"/>
        <w:numPr>
          <w:ilvl w:val="0"/>
          <w:numId w:val="3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принимать ответственность за свое </w:t>
      </w:r>
      <w:proofErr w:type="gramStart"/>
      <w:r w:rsidRPr="0038506B">
        <w:rPr>
          <w:rFonts w:ascii="Times New Roman" w:eastAsia="OfficinaSansBoldITC" w:hAnsi="Times New Roman"/>
          <w:sz w:val="20"/>
          <w:szCs w:val="20"/>
        </w:rPr>
        <w:t xml:space="preserve">поведение,   </w:t>
      </w:r>
      <w:proofErr w:type="gramEnd"/>
      <w:r w:rsidRPr="0038506B">
        <w:rPr>
          <w:rFonts w:ascii="Times New Roman" w:eastAsia="OfficinaSansBoldITC" w:hAnsi="Times New Roman"/>
          <w:sz w:val="20"/>
          <w:szCs w:val="20"/>
        </w:rPr>
        <w:t>способность адаптироваться к эмоциональным изменениям и проявлять гибкость, быть открытым новому;</w:t>
      </w:r>
    </w:p>
    <w:p w14:paraId="72F5991E" w14:textId="77777777" w:rsidR="005B5EFF" w:rsidRPr="0038506B" w:rsidRDefault="005B5EFF" w:rsidP="005B5EFF">
      <w:pPr>
        <w:widowControl w:val="0"/>
        <w:numPr>
          <w:ilvl w:val="0"/>
          <w:numId w:val="3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30011C7" w14:textId="77777777" w:rsidR="005B5EFF" w:rsidRPr="0038506B" w:rsidRDefault="005B5EFF" w:rsidP="005B5EFF">
      <w:pPr>
        <w:widowControl w:val="0"/>
        <w:numPr>
          <w:ilvl w:val="0"/>
          <w:numId w:val="32"/>
        </w:numPr>
        <w:spacing w:after="0" w:line="240" w:lineRule="auto"/>
        <w:jc w:val="both"/>
        <w:rPr>
          <w:rFonts w:ascii="Times New Roman" w:eastAsia="OfficinaSansBoldITC" w:hAnsi="Times New Roman"/>
          <w:sz w:val="20"/>
          <w:szCs w:val="20"/>
        </w:rPr>
      </w:pPr>
      <w:proofErr w:type="spellStart"/>
      <w:r w:rsidRPr="0038506B">
        <w:rPr>
          <w:rFonts w:ascii="Times New Roman" w:eastAsia="OfficinaSansBoldITC" w:hAnsi="Times New Roman"/>
          <w:sz w:val="20"/>
          <w:szCs w:val="20"/>
        </w:rPr>
        <w:t>эмпатии</w:t>
      </w:r>
      <w:proofErr w:type="spellEnd"/>
      <w:r w:rsidRPr="0038506B">
        <w:rPr>
          <w:rFonts w:ascii="Times New Roman" w:eastAsia="OfficinaSansBoldITC" w:hAnsi="Times New Roman"/>
          <w:sz w:val="20"/>
          <w:szCs w:val="20"/>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4B6DF20" w14:textId="77777777" w:rsidR="005B5EFF" w:rsidRPr="0038506B" w:rsidRDefault="005B5EFF" w:rsidP="005B5EFF">
      <w:pPr>
        <w:widowControl w:val="0"/>
        <w:numPr>
          <w:ilvl w:val="0"/>
          <w:numId w:val="32"/>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социальных навыков, включающих способность выстраивать отношения с другими людьми, заботиться, </w:t>
      </w:r>
      <w:r w:rsidRPr="0038506B">
        <w:rPr>
          <w:rFonts w:ascii="Times New Roman" w:eastAsia="OfficinaSansBoldITC" w:hAnsi="Times New Roman"/>
          <w:sz w:val="20"/>
          <w:szCs w:val="20"/>
        </w:rPr>
        <w:lastRenderedPageBreak/>
        <w:t>проявлять интерес и разрешать конфликты.</w:t>
      </w:r>
    </w:p>
    <w:p w14:paraId="369AB4AE"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p>
    <w:p w14:paraId="681239D2"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У обучающегося будут сформированы следующие </w:t>
      </w:r>
      <w:r w:rsidRPr="0038506B">
        <w:rPr>
          <w:rFonts w:ascii="Times New Roman" w:eastAsia="OfficinaSansBoldITC" w:hAnsi="Times New Roman"/>
          <w:i/>
          <w:sz w:val="20"/>
          <w:szCs w:val="20"/>
        </w:rPr>
        <w:t xml:space="preserve">умения принятия себя и других </w:t>
      </w:r>
      <w:r w:rsidRPr="0038506B">
        <w:rPr>
          <w:rFonts w:ascii="Times New Roman" w:eastAsia="OfficinaSansBoldITC" w:hAnsi="Times New Roman"/>
          <w:sz w:val="20"/>
          <w:szCs w:val="20"/>
        </w:rPr>
        <w:t xml:space="preserve">как части </w:t>
      </w:r>
      <w:r w:rsidRPr="0038506B">
        <w:rPr>
          <w:rFonts w:ascii="Times New Roman" w:eastAsia="OfficinaSansBoldITC" w:hAnsi="Times New Roman"/>
          <w:bCs/>
          <w:sz w:val="20"/>
          <w:szCs w:val="20"/>
        </w:rPr>
        <w:t>универсальных учебных регулятивных действий</w:t>
      </w:r>
      <w:r w:rsidRPr="0038506B">
        <w:rPr>
          <w:rFonts w:ascii="Times New Roman" w:eastAsia="OfficinaSansBoldITC" w:hAnsi="Times New Roman"/>
          <w:sz w:val="20"/>
          <w:szCs w:val="20"/>
        </w:rPr>
        <w:t>:</w:t>
      </w:r>
    </w:p>
    <w:p w14:paraId="1E41197D" w14:textId="77777777" w:rsidR="005B5EFF" w:rsidRPr="0038506B" w:rsidRDefault="005B5EFF" w:rsidP="005B5EFF">
      <w:pPr>
        <w:widowControl w:val="0"/>
        <w:numPr>
          <w:ilvl w:val="0"/>
          <w:numId w:val="3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принимать себя, понимая свои недостатки и своё поведение;</w:t>
      </w:r>
    </w:p>
    <w:p w14:paraId="427B8EFA" w14:textId="77777777" w:rsidR="005B5EFF" w:rsidRPr="0038506B" w:rsidRDefault="005B5EFF" w:rsidP="005B5EFF">
      <w:pPr>
        <w:widowControl w:val="0"/>
        <w:numPr>
          <w:ilvl w:val="0"/>
          <w:numId w:val="3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принимать мотивы и аргументы других при анализе результатов деятельности;</w:t>
      </w:r>
    </w:p>
    <w:p w14:paraId="1928DA00" w14:textId="77777777" w:rsidR="005B5EFF" w:rsidRPr="0038506B" w:rsidRDefault="005B5EFF" w:rsidP="005B5EFF">
      <w:pPr>
        <w:widowControl w:val="0"/>
        <w:numPr>
          <w:ilvl w:val="0"/>
          <w:numId w:val="3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признавать своё право и право других на ошибки;</w:t>
      </w:r>
    </w:p>
    <w:p w14:paraId="4F3FE8EC" w14:textId="77777777" w:rsidR="005B5EFF" w:rsidRPr="00A26A54" w:rsidRDefault="005B5EFF" w:rsidP="005B5EFF">
      <w:pPr>
        <w:widowControl w:val="0"/>
        <w:numPr>
          <w:ilvl w:val="0"/>
          <w:numId w:val="33"/>
        </w:numPr>
        <w:spacing w:after="0" w:line="240" w:lineRule="auto"/>
        <w:jc w:val="both"/>
        <w:rPr>
          <w:rFonts w:ascii="Times New Roman" w:eastAsia="OfficinaSansBoldITC" w:hAnsi="Times New Roman"/>
          <w:sz w:val="20"/>
          <w:szCs w:val="20"/>
        </w:rPr>
      </w:pPr>
      <w:r w:rsidRPr="0038506B">
        <w:rPr>
          <w:rFonts w:ascii="Times New Roman" w:eastAsia="OfficinaSansBoldITC" w:hAnsi="Times New Roman"/>
          <w:sz w:val="20"/>
          <w:szCs w:val="20"/>
        </w:rPr>
        <w:t>развивать способность понимать мир с позиции другого человека.</w:t>
      </w:r>
    </w:p>
    <w:p w14:paraId="61D7850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SchoolBookSanPin" w:hAnsi="Times New Roman"/>
          <w:b/>
          <w:bCs/>
          <w:sz w:val="20"/>
          <w:szCs w:val="20"/>
        </w:rPr>
        <w:t>Предметные результаты освоения программы по географии</w:t>
      </w:r>
      <w:r w:rsidRPr="0038506B">
        <w:rPr>
          <w:rFonts w:ascii="Times New Roman" w:eastAsia="SchoolBookSanPin" w:hAnsi="Times New Roman"/>
          <w:bCs/>
          <w:sz w:val="20"/>
          <w:szCs w:val="20"/>
        </w:rPr>
        <w:t xml:space="preserve"> </w:t>
      </w:r>
      <w:r w:rsidRPr="0038506B">
        <w:rPr>
          <w:rFonts w:ascii="Times New Roman" w:eastAsia="OfficinaSansBoldITC" w:hAnsi="Times New Roman"/>
          <w:b/>
          <w:sz w:val="20"/>
          <w:szCs w:val="20"/>
        </w:rPr>
        <w:t xml:space="preserve">на базовом уровне </w:t>
      </w:r>
      <w:r w:rsidRPr="0038506B">
        <w:rPr>
          <w:rFonts w:ascii="Times New Roman" w:eastAsia="SchoolBookSanPin" w:hAnsi="Times New Roman"/>
          <w:b/>
          <w:bCs/>
          <w:sz w:val="20"/>
          <w:szCs w:val="20"/>
        </w:rPr>
        <w:t>к концу 10 класса</w:t>
      </w:r>
      <w:r w:rsidRPr="0038506B">
        <w:rPr>
          <w:rFonts w:ascii="Times New Roman" w:eastAsia="SchoolBookSanPin" w:hAnsi="Times New Roman"/>
          <w:bCs/>
          <w:sz w:val="20"/>
          <w:szCs w:val="20"/>
        </w:rPr>
        <w:t xml:space="preserve"> </w:t>
      </w:r>
      <w:r w:rsidRPr="0038506B">
        <w:rPr>
          <w:rFonts w:ascii="Times New Roman" w:eastAsia="OfficinaSansBoldITC" w:hAnsi="Times New Roman"/>
          <w:sz w:val="20"/>
          <w:szCs w:val="20"/>
        </w:rPr>
        <w:t>должны отражать:</w:t>
      </w:r>
    </w:p>
    <w:p w14:paraId="2417D2A3"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40F8704F"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15F9704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1D5504A6"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61A01843"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3) 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38506B">
        <w:rPr>
          <w:rFonts w:ascii="Times New Roman" w:eastAsia="OfficinaSansBoldITC" w:hAnsi="Times New Roman"/>
          <w:sz w:val="20"/>
          <w:szCs w:val="20"/>
        </w:rPr>
        <w:t>субурбанизацию</w:t>
      </w:r>
      <w:proofErr w:type="spellEnd"/>
      <w:r w:rsidRPr="0038506B">
        <w:rPr>
          <w:rFonts w:ascii="Times New Roman" w:eastAsia="OfficinaSansBoldITC" w:hAnsi="Times New Roman"/>
          <w:sz w:val="20"/>
          <w:szCs w:val="20"/>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55CFB8E0"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w:t>
      </w:r>
      <w:r w:rsidRPr="0038506B">
        <w:rPr>
          <w:rFonts w:ascii="Times New Roman" w:eastAsia="OfficinaSansBoldITC" w:hAnsi="Times New Roman"/>
          <w:sz w:val="20"/>
          <w:szCs w:val="20"/>
        </w:rPr>
        <w:br/>
        <w:t xml:space="preserve">с использованием источников географической информации; </w:t>
      </w:r>
    </w:p>
    <w:p w14:paraId="1CF450DA"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устанавливать взаимосвязи между социально-экономическими и </w:t>
      </w:r>
      <w:proofErr w:type="spellStart"/>
      <w:r w:rsidRPr="0038506B">
        <w:rPr>
          <w:rFonts w:ascii="Times New Roman" w:eastAsia="OfficinaSansBoldITC" w:hAnsi="Times New Roman"/>
          <w:sz w:val="20"/>
          <w:szCs w:val="20"/>
        </w:rPr>
        <w:t>геоэкологическими</w:t>
      </w:r>
      <w:proofErr w:type="spellEnd"/>
      <w:r w:rsidRPr="0038506B">
        <w:rPr>
          <w:rFonts w:ascii="Times New Roman" w:eastAsia="OfficinaSansBoldITC" w:hAnsi="Times New Roman"/>
          <w:sz w:val="20"/>
          <w:szCs w:val="20"/>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63CE8F1D"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06553629"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формулировать и (или) обосновывать выводы на основе использования географических знаний;</w:t>
      </w:r>
    </w:p>
    <w:p w14:paraId="0E0B8895"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8506B">
        <w:rPr>
          <w:rFonts w:ascii="Times New Roman" w:eastAsia="OfficinaSansBoldITC" w:hAnsi="Times New Roman"/>
          <w:sz w:val="20"/>
          <w:szCs w:val="20"/>
        </w:rPr>
        <w:t>субурбанизация</w:t>
      </w:r>
      <w:proofErr w:type="spellEnd"/>
      <w:r w:rsidRPr="0038506B">
        <w:rPr>
          <w:rFonts w:ascii="Times New Roman" w:eastAsia="OfficinaSansBoldITC" w:hAnsi="Times New Roman"/>
          <w:sz w:val="20"/>
          <w:szCs w:val="20"/>
        </w:rPr>
        <w:t xml:space="preserve">, ложная урбанизация, мегалополисы, развитые и развивающиеся, новые индустриальные, нефтедобывающие страны, </w:t>
      </w:r>
      <w:proofErr w:type="spellStart"/>
      <w:r w:rsidRPr="0038506B">
        <w:rPr>
          <w:rFonts w:ascii="Times New Roman" w:eastAsia="OfficinaSansBoldITC" w:hAnsi="Times New Roman"/>
          <w:sz w:val="20"/>
          <w:szCs w:val="20"/>
        </w:rPr>
        <w:t>ресурсообеспеченность</w:t>
      </w:r>
      <w:proofErr w:type="spellEnd"/>
      <w:r w:rsidRPr="0038506B">
        <w:rPr>
          <w:rFonts w:ascii="Times New Roman" w:eastAsia="OfficinaSansBoldITC" w:hAnsi="Times New Roman"/>
          <w:sz w:val="20"/>
          <w:szCs w:val="20"/>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8506B">
        <w:rPr>
          <w:rFonts w:ascii="Times New Roman" w:eastAsia="OfficinaSansBoldITC" w:hAnsi="Times New Roman"/>
          <w:sz w:val="20"/>
          <w:szCs w:val="20"/>
        </w:rPr>
        <w:t>деглобализация</w:t>
      </w:r>
      <w:proofErr w:type="spellEnd"/>
      <w:r w:rsidRPr="0038506B">
        <w:rPr>
          <w:rFonts w:ascii="Times New Roman" w:eastAsia="OfficinaSansBoldITC" w:hAnsi="Times New Roman"/>
          <w:sz w:val="20"/>
          <w:szCs w:val="20"/>
        </w:rPr>
        <w:t>, «</w:t>
      </w:r>
      <w:proofErr w:type="spellStart"/>
      <w:r w:rsidRPr="0038506B">
        <w:rPr>
          <w:rFonts w:ascii="Times New Roman" w:eastAsia="OfficinaSansBoldITC" w:hAnsi="Times New Roman"/>
          <w:sz w:val="20"/>
          <w:szCs w:val="20"/>
        </w:rPr>
        <w:t>энергопереход</w:t>
      </w:r>
      <w:proofErr w:type="spellEnd"/>
      <w:r w:rsidRPr="0038506B">
        <w:rPr>
          <w:rFonts w:ascii="Times New Roman" w:eastAsia="OfficinaSansBoldITC" w:hAnsi="Times New Roman"/>
          <w:sz w:val="20"/>
          <w:szCs w:val="20"/>
        </w:rPr>
        <w:t xml:space="preserve">», </w:t>
      </w:r>
      <w:r w:rsidRPr="0038506B">
        <w:rPr>
          <w:rFonts w:ascii="Times New Roman" w:eastAsia="OfficinaSansBoldITC" w:hAnsi="Times New Roman"/>
          <w:sz w:val="20"/>
          <w:szCs w:val="20"/>
        </w:rPr>
        <w:lastRenderedPageBreak/>
        <w:t>международные экономические отношения, устойчивое развитие для решения учебных и (или) практико-ориентированных задач;</w:t>
      </w:r>
    </w:p>
    <w:p w14:paraId="6B836CC1"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5) 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14:paraId="2BF023E5"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6) 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69DE4B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625C99EC"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1589D139"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632C2D0E"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0C95884"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самостоятельно находить, отбирать и применять различные методы познания для решения практико-ориентированных задач;</w:t>
      </w:r>
    </w:p>
    <w:p w14:paraId="37557F0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65F7A096"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7D8814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формулировать выводы и заключения на основе анализа и интерпретации информации из различных источников;</w:t>
      </w:r>
    </w:p>
    <w:p w14:paraId="77E4FC2D"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критически оценивать и интерпретировать информацию, получаемую из различных источников; </w:t>
      </w:r>
    </w:p>
    <w:p w14:paraId="26AB33B3"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использовать различные источники географической информации для решения учебных и (или) практико-ориентированных задач;</w:t>
      </w:r>
    </w:p>
    <w:p w14:paraId="10EB1C7E"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8) 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применять географические знания для объяснения изученных социально-экономических и </w:t>
      </w:r>
      <w:proofErr w:type="spellStart"/>
      <w:r w:rsidRPr="0038506B">
        <w:rPr>
          <w:rFonts w:ascii="Times New Roman" w:eastAsia="OfficinaSansBoldITC" w:hAnsi="Times New Roman"/>
          <w:sz w:val="20"/>
          <w:szCs w:val="20"/>
        </w:rPr>
        <w:t>геоэкологических</w:t>
      </w:r>
      <w:proofErr w:type="spellEnd"/>
      <w:r w:rsidRPr="0038506B">
        <w:rPr>
          <w:rFonts w:ascii="Times New Roman" w:eastAsia="OfficinaSansBoldITC" w:hAnsi="Times New Roman"/>
          <w:sz w:val="20"/>
          <w:szCs w:val="20"/>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26B0C5AC"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669C1E4A"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9) 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применять географические знания для оценки разнообразных явлений и процессов: </w:t>
      </w:r>
    </w:p>
    <w:p w14:paraId="0E42EFAD"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оценивать географические факторы, определяющие сущность и динамику важнейших социально-экономических и </w:t>
      </w:r>
      <w:proofErr w:type="spellStart"/>
      <w:r w:rsidRPr="0038506B">
        <w:rPr>
          <w:rFonts w:ascii="Times New Roman" w:eastAsia="OfficinaSansBoldITC" w:hAnsi="Times New Roman"/>
          <w:sz w:val="20"/>
          <w:szCs w:val="20"/>
        </w:rPr>
        <w:t>геоэкологических</w:t>
      </w:r>
      <w:proofErr w:type="spellEnd"/>
      <w:r w:rsidRPr="0038506B">
        <w:rPr>
          <w:rFonts w:ascii="Times New Roman" w:eastAsia="OfficinaSansBoldITC" w:hAnsi="Times New Roman"/>
          <w:sz w:val="20"/>
          <w:szCs w:val="20"/>
        </w:rPr>
        <w:t xml:space="preserve"> процессов;</w:t>
      </w:r>
    </w:p>
    <w:p w14:paraId="38F17DD0"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оценивать изученные социально-экономические и </w:t>
      </w:r>
      <w:proofErr w:type="spellStart"/>
      <w:r w:rsidRPr="0038506B">
        <w:rPr>
          <w:rFonts w:ascii="Times New Roman" w:eastAsia="OfficinaSansBoldITC" w:hAnsi="Times New Roman"/>
          <w:sz w:val="20"/>
          <w:szCs w:val="20"/>
        </w:rPr>
        <w:t>геоэкологические</w:t>
      </w:r>
      <w:proofErr w:type="spellEnd"/>
      <w:r w:rsidRPr="0038506B">
        <w:rPr>
          <w:rFonts w:ascii="Times New Roman" w:eastAsia="OfficinaSansBoldITC" w:hAnsi="Times New Roman"/>
          <w:sz w:val="20"/>
          <w:szCs w:val="20"/>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237476B8" w14:textId="77777777" w:rsidR="005B5EFF" w:rsidRPr="00A26A54"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10) 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8506B">
        <w:rPr>
          <w:rFonts w:ascii="Times New Roman" w:eastAsia="OfficinaSansBoldITC" w:hAnsi="Times New Roman"/>
          <w:sz w:val="20"/>
          <w:szCs w:val="20"/>
        </w:rPr>
        <w:t>геосистем</w:t>
      </w:r>
      <w:proofErr w:type="spellEnd"/>
      <w:r w:rsidRPr="0038506B">
        <w:rPr>
          <w:rFonts w:ascii="Times New Roman" w:eastAsia="OfficinaSansBoldITC" w:hAnsi="Times New Roman"/>
          <w:sz w:val="20"/>
          <w:szCs w:val="20"/>
        </w:rPr>
        <w:t xml:space="preserve"> в результате природных и антропогенных воздействий на примере регионов и стран мира,</w:t>
      </w:r>
      <w:r>
        <w:rPr>
          <w:rFonts w:ascii="Times New Roman" w:eastAsia="OfficinaSansBoldITC" w:hAnsi="Times New Roman"/>
          <w:sz w:val="20"/>
          <w:szCs w:val="20"/>
        </w:rPr>
        <w:t xml:space="preserve"> на планетарном уровне.</w:t>
      </w:r>
    </w:p>
    <w:p w14:paraId="45FB48BC"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SchoolBookSanPin" w:hAnsi="Times New Roman"/>
          <w:b/>
          <w:bCs/>
          <w:sz w:val="20"/>
          <w:szCs w:val="20"/>
        </w:rPr>
        <w:t xml:space="preserve">Предметные результаты освоения программы по географии </w:t>
      </w:r>
      <w:r w:rsidRPr="0038506B">
        <w:rPr>
          <w:rFonts w:ascii="Times New Roman" w:eastAsia="OfficinaSansBoldITC" w:hAnsi="Times New Roman"/>
          <w:b/>
          <w:sz w:val="20"/>
          <w:szCs w:val="20"/>
        </w:rPr>
        <w:t xml:space="preserve">на базовом уровне </w:t>
      </w:r>
      <w:r w:rsidRPr="0038506B">
        <w:rPr>
          <w:rFonts w:ascii="Times New Roman" w:eastAsia="SchoolBookSanPin" w:hAnsi="Times New Roman"/>
          <w:b/>
          <w:bCs/>
          <w:sz w:val="20"/>
          <w:szCs w:val="20"/>
        </w:rPr>
        <w:t>к концу 11 класса</w:t>
      </w:r>
      <w:r w:rsidRPr="0038506B">
        <w:rPr>
          <w:rFonts w:ascii="Times New Roman" w:eastAsia="SchoolBookSanPin" w:hAnsi="Times New Roman"/>
          <w:bCs/>
          <w:sz w:val="20"/>
          <w:szCs w:val="20"/>
        </w:rPr>
        <w:t xml:space="preserve"> </w:t>
      </w:r>
      <w:r w:rsidRPr="0038506B">
        <w:rPr>
          <w:rFonts w:ascii="Times New Roman" w:eastAsia="OfficinaSansBoldITC" w:hAnsi="Times New Roman"/>
          <w:sz w:val="20"/>
          <w:szCs w:val="20"/>
        </w:rPr>
        <w:t>должны отражать:</w:t>
      </w:r>
    </w:p>
    <w:p w14:paraId="5422309C"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lastRenderedPageBreak/>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3EAFA21F"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2EB43BE"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692D0FA"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3) 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0967D18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EDDDF30"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устанавливать взаимосвязи между социально-экономическими и </w:t>
      </w:r>
      <w:proofErr w:type="spellStart"/>
      <w:r w:rsidRPr="0038506B">
        <w:rPr>
          <w:rFonts w:ascii="Times New Roman" w:eastAsia="OfficinaSansBoldITC" w:hAnsi="Times New Roman"/>
          <w:sz w:val="20"/>
          <w:szCs w:val="20"/>
        </w:rPr>
        <w:t>геоэкологическими</w:t>
      </w:r>
      <w:proofErr w:type="spellEnd"/>
      <w:r w:rsidRPr="0038506B">
        <w:rPr>
          <w:rFonts w:ascii="Times New Roman" w:eastAsia="OfficinaSansBoldITC" w:hAnsi="Times New Roman"/>
          <w:sz w:val="20"/>
          <w:szCs w:val="20"/>
        </w:rPr>
        <w:t xml:space="preserve"> процессами и явлениями в изученных странах; природными условиями и размещением населения, природными условиями и </w:t>
      </w:r>
      <w:proofErr w:type="gramStart"/>
      <w:r w:rsidRPr="0038506B">
        <w:rPr>
          <w:rFonts w:ascii="Times New Roman" w:eastAsia="OfficinaSansBoldITC" w:hAnsi="Times New Roman"/>
          <w:sz w:val="20"/>
          <w:szCs w:val="20"/>
        </w:rPr>
        <w:t>природно-ресурсным капиталом</w:t>
      </w:r>
      <w:proofErr w:type="gramEnd"/>
      <w:r w:rsidRPr="0038506B">
        <w:rPr>
          <w:rFonts w:ascii="Times New Roman" w:eastAsia="OfficinaSansBoldITC" w:hAnsi="Times New Roman"/>
          <w:sz w:val="20"/>
          <w:szCs w:val="20"/>
        </w:rPr>
        <w:t xml:space="preserve"> и отраслевой структурой хозяйства изученных стран;</w:t>
      </w:r>
    </w:p>
    <w:p w14:paraId="50C828A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29CC5E05"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формулировать и (или) обосновывать выводы на основе использования географических знаний;</w:t>
      </w:r>
    </w:p>
    <w:p w14:paraId="203FA702"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38506B">
        <w:rPr>
          <w:rFonts w:ascii="Times New Roman" w:eastAsia="OfficinaSansBoldITC" w:hAnsi="Times New Roman"/>
          <w:sz w:val="20"/>
          <w:szCs w:val="20"/>
        </w:rPr>
        <w:t>субурбанизация</w:t>
      </w:r>
      <w:proofErr w:type="spellEnd"/>
      <w:r w:rsidRPr="0038506B">
        <w:rPr>
          <w:rFonts w:ascii="Times New Roman" w:eastAsia="OfficinaSansBoldITC" w:hAnsi="Times New Roman"/>
          <w:sz w:val="20"/>
          <w:szCs w:val="20"/>
        </w:rPr>
        <w:t xml:space="preserve">, ложная урбанизация; мегалополисы, развитые и развивающиеся, новые индустриальные, нефтедобывающие страны; </w:t>
      </w:r>
      <w:proofErr w:type="spellStart"/>
      <w:r w:rsidRPr="0038506B">
        <w:rPr>
          <w:rFonts w:ascii="Times New Roman" w:eastAsia="OfficinaSansBoldITC" w:hAnsi="Times New Roman"/>
          <w:sz w:val="20"/>
          <w:szCs w:val="20"/>
        </w:rPr>
        <w:t>ресурсообеспеченность</w:t>
      </w:r>
      <w:proofErr w:type="spellEnd"/>
      <w:r w:rsidRPr="0038506B">
        <w:rPr>
          <w:rFonts w:ascii="Times New Roman" w:eastAsia="OfficinaSansBoldITC" w:hAnsi="Times New Roman"/>
          <w:sz w:val="20"/>
          <w:szCs w:val="20"/>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8506B">
        <w:rPr>
          <w:rFonts w:ascii="Times New Roman" w:eastAsia="OfficinaSansBoldITC" w:hAnsi="Times New Roman"/>
          <w:sz w:val="20"/>
          <w:szCs w:val="20"/>
        </w:rPr>
        <w:t>деглобализация</w:t>
      </w:r>
      <w:proofErr w:type="spellEnd"/>
      <w:r w:rsidRPr="0038506B">
        <w:rPr>
          <w:rFonts w:ascii="Times New Roman" w:eastAsia="OfficinaSansBoldITC" w:hAnsi="Times New Roman"/>
          <w:sz w:val="20"/>
          <w:szCs w:val="20"/>
        </w:rPr>
        <w:t>, «</w:t>
      </w:r>
      <w:proofErr w:type="spellStart"/>
      <w:r w:rsidRPr="0038506B">
        <w:rPr>
          <w:rFonts w:ascii="Times New Roman" w:eastAsia="OfficinaSansBoldITC" w:hAnsi="Times New Roman"/>
          <w:sz w:val="20"/>
          <w:szCs w:val="20"/>
        </w:rPr>
        <w:t>энергопереход</w:t>
      </w:r>
      <w:proofErr w:type="spellEnd"/>
      <w:r w:rsidRPr="0038506B">
        <w:rPr>
          <w:rFonts w:ascii="Times New Roman" w:eastAsia="OfficinaSansBoldITC" w:hAnsi="Times New Roman"/>
          <w:sz w:val="20"/>
          <w:szCs w:val="20"/>
        </w:rPr>
        <w:t>», международные экономические отношения, устойчивое развитие для решения учебных и (или) практико-ориентированных задач;</w:t>
      </w:r>
    </w:p>
    <w:p w14:paraId="44F6AC40"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5) 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14:paraId="463AF9C0"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6)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5F8C272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EC79675"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69E3C751"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62624CD5"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w:t>
      </w:r>
      <w:r w:rsidRPr="0038506B">
        <w:rPr>
          <w:rFonts w:ascii="Times New Roman" w:eastAsia="OfficinaSansBoldITC" w:hAnsi="Times New Roman"/>
          <w:sz w:val="20"/>
          <w:szCs w:val="20"/>
        </w:rPr>
        <w:lastRenderedPageBreak/>
        <w:t>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14:paraId="702A827C"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9DCB999"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формулировать выводы и заключения на основе анализа и   интерпретации информации из различных источников;</w:t>
      </w:r>
    </w:p>
    <w:p w14:paraId="13C8E173"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 xml:space="preserve">критически оценивать и интерпретировать информацию, получаемую из различных источников; </w:t>
      </w:r>
    </w:p>
    <w:p w14:paraId="1C7DBB7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использовать различные источники географической информации для решения учебных и (или) практико-ориентированных задач;</w:t>
      </w:r>
    </w:p>
    <w:p w14:paraId="1E8D9109"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8) 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применять географические знания для объяснения изученных социально-экономических и </w:t>
      </w:r>
      <w:proofErr w:type="spellStart"/>
      <w:r w:rsidRPr="0038506B">
        <w:rPr>
          <w:rFonts w:ascii="Times New Roman" w:eastAsia="OfficinaSansBoldITC" w:hAnsi="Times New Roman"/>
          <w:sz w:val="20"/>
          <w:szCs w:val="20"/>
        </w:rPr>
        <w:t>геоэкологических</w:t>
      </w:r>
      <w:proofErr w:type="spellEnd"/>
      <w:r w:rsidRPr="0038506B">
        <w:rPr>
          <w:rFonts w:ascii="Times New Roman" w:eastAsia="OfficinaSansBoldITC" w:hAnsi="Times New Roman"/>
          <w:sz w:val="20"/>
          <w:szCs w:val="20"/>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3801C0B7"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364AFA08"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9) 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8506B">
        <w:rPr>
          <w:rFonts w:ascii="Times New Roman" w:eastAsia="OfficinaSansBoldITC" w:hAnsi="Times New Roman"/>
          <w:sz w:val="20"/>
          <w:szCs w:val="20"/>
        </w:rPr>
        <w:t>геоэкологических</w:t>
      </w:r>
      <w:proofErr w:type="spellEnd"/>
      <w:r w:rsidRPr="0038506B">
        <w:rPr>
          <w:rFonts w:ascii="Times New Roman" w:eastAsia="OfficinaSansBoldITC" w:hAnsi="Times New Roman"/>
          <w:sz w:val="20"/>
          <w:szCs w:val="20"/>
        </w:rPr>
        <w:t xml:space="preserve"> процессов; изученные социально-экономические и </w:t>
      </w:r>
      <w:proofErr w:type="spellStart"/>
      <w:r w:rsidRPr="0038506B">
        <w:rPr>
          <w:rFonts w:ascii="Times New Roman" w:eastAsia="OfficinaSansBoldITC" w:hAnsi="Times New Roman"/>
          <w:sz w:val="20"/>
          <w:szCs w:val="20"/>
        </w:rPr>
        <w:t>геоэкологические</w:t>
      </w:r>
      <w:proofErr w:type="spellEnd"/>
      <w:r w:rsidRPr="0038506B">
        <w:rPr>
          <w:rFonts w:ascii="Times New Roman" w:eastAsia="OfficinaSansBoldITC" w:hAnsi="Times New Roman"/>
          <w:sz w:val="20"/>
          <w:szCs w:val="20"/>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7566DEAB"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10) </w:t>
      </w:r>
      <w:proofErr w:type="spellStart"/>
      <w:r w:rsidRPr="0038506B">
        <w:rPr>
          <w:rFonts w:ascii="Times New Roman" w:eastAsia="OfficinaSansBoldITC" w:hAnsi="Times New Roman"/>
          <w:sz w:val="20"/>
          <w:szCs w:val="20"/>
        </w:rPr>
        <w:t>сформированность</w:t>
      </w:r>
      <w:proofErr w:type="spellEnd"/>
      <w:r w:rsidRPr="0038506B">
        <w:rPr>
          <w:rFonts w:ascii="Times New Roman" w:eastAsia="OfficinaSansBoldITC" w:hAnsi="Times New Roman"/>
          <w:sz w:val="20"/>
          <w:szCs w:val="20"/>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06793731" w14:textId="77777777" w:rsidR="005B5EFF" w:rsidRPr="0038506B" w:rsidRDefault="005B5EFF" w:rsidP="005B5EFF">
      <w:pPr>
        <w:spacing w:after="0" w:line="240" w:lineRule="auto"/>
        <w:ind w:firstLine="709"/>
        <w:jc w:val="both"/>
        <w:rPr>
          <w:rFonts w:ascii="Times New Roman" w:eastAsia="OfficinaSansBoldITC" w:hAnsi="Times New Roman"/>
          <w:sz w:val="20"/>
          <w:szCs w:val="20"/>
        </w:rPr>
      </w:pPr>
      <w:r w:rsidRPr="0038506B">
        <w:rPr>
          <w:rFonts w:ascii="Times New Roman" w:eastAsia="OfficinaSansBoldITC" w:hAnsi="Times New Roman"/>
          <w:sz w:val="20"/>
          <w:szCs w:val="20"/>
        </w:rPr>
        <w:t>приводить примеры взаимосвязи глобальных проблем; возможных путей решения глобальных проблем.</w:t>
      </w:r>
    </w:p>
    <w:p w14:paraId="73470A05" w14:textId="77777777" w:rsidR="005B5EFF" w:rsidRDefault="005B5EFF" w:rsidP="005B5EFF">
      <w:pPr>
        <w:spacing w:after="0"/>
        <w:ind w:left="120"/>
        <w:rPr>
          <w:rFonts w:ascii="Times New Roman" w:hAnsi="Times New Roman"/>
          <w:b/>
          <w:sz w:val="20"/>
          <w:szCs w:val="20"/>
        </w:rPr>
      </w:pPr>
      <w:proofErr w:type="spellStart"/>
      <w:r>
        <w:rPr>
          <w:rFonts w:ascii="Times New Roman" w:eastAsia="OfficinaSansBoldITC" w:hAnsi="Times New Roman"/>
          <w:b/>
          <w:sz w:val="20"/>
          <w:szCs w:val="20"/>
        </w:rPr>
        <w:t>III</w:t>
      </w:r>
      <w:r>
        <w:rPr>
          <w:rFonts w:ascii="Times New Roman" w:hAnsi="Times New Roman"/>
          <w:b/>
          <w:sz w:val="20"/>
          <w:szCs w:val="20"/>
        </w:rPr>
        <w:t>.Тематическое</w:t>
      </w:r>
      <w:proofErr w:type="spellEnd"/>
      <w:r>
        <w:rPr>
          <w:rFonts w:ascii="Times New Roman" w:hAnsi="Times New Roman"/>
          <w:b/>
          <w:sz w:val="20"/>
          <w:szCs w:val="20"/>
        </w:rPr>
        <w:t xml:space="preserve"> планирование</w:t>
      </w:r>
    </w:p>
    <w:p w14:paraId="07585D01" w14:textId="77777777" w:rsidR="005B5EFF" w:rsidRPr="0038506B" w:rsidRDefault="005B5EFF" w:rsidP="005B5EFF">
      <w:pPr>
        <w:spacing w:after="0"/>
        <w:ind w:left="120"/>
        <w:rPr>
          <w:rFonts w:ascii="Times New Roman" w:hAnsi="Times New Roman"/>
          <w:sz w:val="20"/>
          <w:szCs w:val="20"/>
        </w:rPr>
      </w:pPr>
      <w:r w:rsidRPr="0038506B">
        <w:rPr>
          <w:rFonts w:cs="Calibri"/>
          <w:b/>
          <w:sz w:val="20"/>
          <w:szCs w:val="20"/>
        </w:rPr>
        <w:t xml:space="preserve"> </w:t>
      </w:r>
      <w:r w:rsidRPr="0038506B">
        <w:rPr>
          <w:rFonts w:ascii="Times New Roman" w:hAnsi="Times New Roman"/>
          <w:b/>
          <w:sz w:val="20"/>
          <w:szCs w:val="20"/>
        </w:rPr>
        <w:t xml:space="preserve">10 КЛАСС </w:t>
      </w:r>
    </w:p>
    <w:tbl>
      <w:tblPr>
        <w:tblW w:w="105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2"/>
        <w:gridCol w:w="3287"/>
        <w:gridCol w:w="763"/>
        <w:gridCol w:w="1456"/>
        <w:gridCol w:w="1514"/>
        <w:gridCol w:w="2836"/>
        <w:gridCol w:w="17"/>
      </w:tblGrid>
      <w:tr w:rsidR="005B5EFF" w:rsidRPr="0038506B" w14:paraId="6DC17D1D" w14:textId="77777777" w:rsidTr="00572B59">
        <w:trPr>
          <w:gridAfter w:val="1"/>
          <w:wAfter w:w="18" w:type="dxa"/>
          <w:trHeight w:val="144"/>
          <w:tblCellSpacing w:w="20" w:type="nil"/>
        </w:trPr>
        <w:tc>
          <w:tcPr>
            <w:tcW w:w="716" w:type="dxa"/>
            <w:vMerge w:val="restart"/>
            <w:tcMar>
              <w:top w:w="50" w:type="dxa"/>
              <w:left w:w="100" w:type="dxa"/>
            </w:tcMar>
            <w:vAlign w:val="center"/>
          </w:tcPr>
          <w:p w14:paraId="63F49427"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 xml:space="preserve">№ п/п </w:t>
            </w:r>
          </w:p>
          <w:p w14:paraId="38E47D20" w14:textId="77777777" w:rsidR="005B5EFF" w:rsidRPr="0038506B" w:rsidRDefault="005B5EFF" w:rsidP="00572B59">
            <w:pPr>
              <w:spacing w:after="0" w:line="240" w:lineRule="auto"/>
              <w:rPr>
                <w:sz w:val="20"/>
                <w:szCs w:val="20"/>
              </w:rPr>
            </w:pPr>
          </w:p>
        </w:tc>
        <w:tc>
          <w:tcPr>
            <w:tcW w:w="3395" w:type="dxa"/>
            <w:vMerge w:val="restart"/>
            <w:tcMar>
              <w:top w:w="50" w:type="dxa"/>
              <w:left w:w="100" w:type="dxa"/>
            </w:tcMar>
            <w:vAlign w:val="center"/>
          </w:tcPr>
          <w:p w14:paraId="30A1101D"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 xml:space="preserve">Наименование разделов и тем программы </w:t>
            </w:r>
          </w:p>
          <w:p w14:paraId="2DF3FA0F" w14:textId="77777777" w:rsidR="005B5EFF" w:rsidRPr="0038506B" w:rsidRDefault="005B5EFF" w:rsidP="00572B59">
            <w:pPr>
              <w:spacing w:after="0" w:line="240" w:lineRule="auto"/>
              <w:rPr>
                <w:sz w:val="20"/>
                <w:szCs w:val="20"/>
              </w:rPr>
            </w:pPr>
          </w:p>
        </w:tc>
        <w:tc>
          <w:tcPr>
            <w:tcW w:w="3573" w:type="dxa"/>
            <w:gridSpan w:val="3"/>
            <w:tcMar>
              <w:top w:w="50" w:type="dxa"/>
              <w:left w:w="100" w:type="dxa"/>
            </w:tcMar>
            <w:vAlign w:val="center"/>
          </w:tcPr>
          <w:p w14:paraId="03CCDCE8"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Количество часов</w:t>
            </w:r>
          </w:p>
        </w:tc>
        <w:tc>
          <w:tcPr>
            <w:tcW w:w="2873" w:type="dxa"/>
            <w:vMerge w:val="restart"/>
            <w:tcMar>
              <w:top w:w="50" w:type="dxa"/>
              <w:left w:w="100" w:type="dxa"/>
            </w:tcMar>
            <w:vAlign w:val="center"/>
          </w:tcPr>
          <w:p w14:paraId="65436062"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 xml:space="preserve">Электронные (цифровые) образовательные ресурсы </w:t>
            </w:r>
          </w:p>
          <w:p w14:paraId="64D580F7" w14:textId="77777777" w:rsidR="005B5EFF" w:rsidRPr="0038506B" w:rsidRDefault="005B5EFF" w:rsidP="00572B59">
            <w:pPr>
              <w:spacing w:after="0" w:line="240" w:lineRule="auto"/>
              <w:rPr>
                <w:sz w:val="20"/>
                <w:szCs w:val="20"/>
              </w:rPr>
            </w:pPr>
          </w:p>
        </w:tc>
      </w:tr>
      <w:tr w:rsidR="005B5EFF" w:rsidRPr="0038506B" w14:paraId="31A8CA03" w14:textId="77777777" w:rsidTr="00572B59">
        <w:trPr>
          <w:gridAfter w:val="1"/>
          <w:wAfter w:w="18" w:type="dxa"/>
          <w:trHeight w:val="144"/>
          <w:tblCellSpacing w:w="20" w:type="nil"/>
        </w:trPr>
        <w:tc>
          <w:tcPr>
            <w:tcW w:w="716" w:type="dxa"/>
            <w:vMerge/>
            <w:tcBorders>
              <w:top w:val="nil"/>
            </w:tcBorders>
            <w:tcMar>
              <w:top w:w="50" w:type="dxa"/>
              <w:left w:w="100" w:type="dxa"/>
            </w:tcMar>
          </w:tcPr>
          <w:p w14:paraId="32E9A544" w14:textId="77777777" w:rsidR="005B5EFF" w:rsidRPr="0038506B" w:rsidRDefault="005B5EFF" w:rsidP="00572B59">
            <w:pPr>
              <w:spacing w:after="0" w:line="240" w:lineRule="auto"/>
              <w:rPr>
                <w:sz w:val="20"/>
                <w:szCs w:val="20"/>
              </w:rPr>
            </w:pPr>
          </w:p>
        </w:tc>
        <w:tc>
          <w:tcPr>
            <w:tcW w:w="3395" w:type="dxa"/>
            <w:vMerge/>
            <w:tcBorders>
              <w:top w:val="nil"/>
            </w:tcBorders>
            <w:tcMar>
              <w:top w:w="50" w:type="dxa"/>
              <w:left w:w="100" w:type="dxa"/>
            </w:tcMar>
          </w:tcPr>
          <w:p w14:paraId="4875F28D" w14:textId="77777777" w:rsidR="005B5EFF" w:rsidRPr="0038506B" w:rsidRDefault="005B5EFF" w:rsidP="00572B59">
            <w:pPr>
              <w:spacing w:after="0" w:line="240" w:lineRule="auto"/>
              <w:rPr>
                <w:sz w:val="20"/>
                <w:szCs w:val="20"/>
              </w:rPr>
            </w:pPr>
          </w:p>
        </w:tc>
        <w:tc>
          <w:tcPr>
            <w:tcW w:w="767" w:type="dxa"/>
            <w:tcMar>
              <w:top w:w="50" w:type="dxa"/>
              <w:left w:w="100" w:type="dxa"/>
            </w:tcMar>
            <w:vAlign w:val="center"/>
          </w:tcPr>
          <w:p w14:paraId="6FE6E4AF"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 xml:space="preserve">Всего </w:t>
            </w:r>
          </w:p>
          <w:p w14:paraId="07E00922" w14:textId="77777777" w:rsidR="005B5EFF" w:rsidRPr="0038506B" w:rsidRDefault="005B5EFF" w:rsidP="00572B59">
            <w:pPr>
              <w:spacing w:after="0" w:line="240" w:lineRule="auto"/>
              <w:rPr>
                <w:sz w:val="20"/>
                <w:szCs w:val="20"/>
              </w:rPr>
            </w:pPr>
          </w:p>
        </w:tc>
        <w:tc>
          <w:tcPr>
            <w:tcW w:w="1423" w:type="dxa"/>
            <w:tcMar>
              <w:top w:w="50" w:type="dxa"/>
              <w:left w:w="100" w:type="dxa"/>
            </w:tcMar>
            <w:vAlign w:val="center"/>
          </w:tcPr>
          <w:p w14:paraId="38CB250F"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 xml:space="preserve">Контрольные работы </w:t>
            </w:r>
          </w:p>
          <w:p w14:paraId="645983C5" w14:textId="77777777" w:rsidR="005B5EFF" w:rsidRPr="0038506B" w:rsidRDefault="005B5EFF" w:rsidP="00572B59">
            <w:pPr>
              <w:spacing w:after="0" w:line="240" w:lineRule="auto"/>
              <w:rPr>
                <w:sz w:val="20"/>
                <w:szCs w:val="20"/>
              </w:rPr>
            </w:pPr>
          </w:p>
        </w:tc>
        <w:tc>
          <w:tcPr>
            <w:tcW w:w="1383" w:type="dxa"/>
            <w:tcMar>
              <w:top w:w="50" w:type="dxa"/>
              <w:left w:w="100" w:type="dxa"/>
            </w:tcMar>
            <w:vAlign w:val="center"/>
          </w:tcPr>
          <w:p w14:paraId="5920F5CE"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 xml:space="preserve">Практические работы </w:t>
            </w:r>
          </w:p>
          <w:p w14:paraId="6082C67C" w14:textId="77777777" w:rsidR="005B5EFF" w:rsidRPr="0038506B" w:rsidRDefault="005B5EFF" w:rsidP="00572B59">
            <w:pPr>
              <w:spacing w:after="0" w:line="240" w:lineRule="auto"/>
              <w:rPr>
                <w:sz w:val="20"/>
                <w:szCs w:val="20"/>
              </w:rPr>
            </w:pPr>
          </w:p>
        </w:tc>
        <w:tc>
          <w:tcPr>
            <w:tcW w:w="2873" w:type="dxa"/>
            <w:vMerge/>
            <w:tcBorders>
              <w:top w:val="nil"/>
            </w:tcBorders>
            <w:tcMar>
              <w:top w:w="50" w:type="dxa"/>
              <w:left w:w="100" w:type="dxa"/>
            </w:tcMar>
          </w:tcPr>
          <w:p w14:paraId="14057D68" w14:textId="77777777" w:rsidR="005B5EFF" w:rsidRPr="0038506B" w:rsidRDefault="005B5EFF" w:rsidP="00572B59">
            <w:pPr>
              <w:spacing w:after="0" w:line="240" w:lineRule="auto"/>
              <w:rPr>
                <w:sz w:val="20"/>
                <w:szCs w:val="20"/>
              </w:rPr>
            </w:pPr>
          </w:p>
        </w:tc>
      </w:tr>
      <w:tr w:rsidR="005B5EFF" w:rsidRPr="0038506B" w14:paraId="35525C09" w14:textId="77777777" w:rsidTr="00572B59">
        <w:trPr>
          <w:trHeight w:val="144"/>
          <w:tblCellSpacing w:w="20" w:type="nil"/>
        </w:trPr>
        <w:tc>
          <w:tcPr>
            <w:tcW w:w="10575" w:type="dxa"/>
            <w:gridSpan w:val="7"/>
            <w:tcMar>
              <w:top w:w="50" w:type="dxa"/>
              <w:left w:w="100" w:type="dxa"/>
            </w:tcMar>
            <w:vAlign w:val="center"/>
          </w:tcPr>
          <w:p w14:paraId="335A96A7"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Раздел 1.</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ГЕОГРАФИЯ КАК НАУКА</w:t>
            </w:r>
          </w:p>
        </w:tc>
      </w:tr>
      <w:tr w:rsidR="005B5EFF" w:rsidRPr="0038506B" w14:paraId="0AD6C19C" w14:textId="77777777" w:rsidTr="00572B59">
        <w:trPr>
          <w:gridAfter w:val="1"/>
          <w:wAfter w:w="18" w:type="dxa"/>
          <w:trHeight w:val="144"/>
          <w:tblCellSpacing w:w="20" w:type="nil"/>
        </w:trPr>
        <w:tc>
          <w:tcPr>
            <w:tcW w:w="716" w:type="dxa"/>
            <w:tcMar>
              <w:top w:w="50" w:type="dxa"/>
              <w:left w:w="100" w:type="dxa"/>
            </w:tcMar>
            <w:vAlign w:val="center"/>
          </w:tcPr>
          <w:p w14:paraId="33A1972B"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1.1</w:t>
            </w:r>
          </w:p>
        </w:tc>
        <w:tc>
          <w:tcPr>
            <w:tcW w:w="3395" w:type="dxa"/>
            <w:tcMar>
              <w:top w:w="50" w:type="dxa"/>
              <w:left w:w="100" w:type="dxa"/>
            </w:tcMar>
            <w:vAlign w:val="center"/>
          </w:tcPr>
          <w:p w14:paraId="5931148D"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Традиционные и новые методы в географии. Географические прогнозы</w:t>
            </w:r>
          </w:p>
        </w:tc>
        <w:tc>
          <w:tcPr>
            <w:tcW w:w="767" w:type="dxa"/>
            <w:tcMar>
              <w:top w:w="50" w:type="dxa"/>
              <w:left w:w="100" w:type="dxa"/>
            </w:tcMar>
            <w:vAlign w:val="center"/>
          </w:tcPr>
          <w:p w14:paraId="4AEE4D73"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331E01A8"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21324B72"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21851DD9" w14:textId="77777777" w:rsidR="005B5EFF" w:rsidRPr="0038506B" w:rsidRDefault="005B5EFF" w:rsidP="00572B59">
            <w:pPr>
              <w:spacing w:after="0"/>
              <w:ind w:left="135"/>
              <w:rPr>
                <w:sz w:val="20"/>
                <w:szCs w:val="20"/>
              </w:rPr>
            </w:pPr>
            <w:r w:rsidRPr="0038506B">
              <w:rPr>
                <w:rFonts w:ascii="Times New Roman" w:hAnsi="Times New Roman"/>
                <w:color w:val="000000"/>
                <w:sz w:val="20"/>
                <w:szCs w:val="20"/>
              </w:rPr>
              <w:t xml:space="preserve">Библиотека ЦОК </w:t>
            </w:r>
            <w:hyperlink r:id="rId7"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r w:rsidRPr="0038506B">
              <w:rPr>
                <w:rFonts w:ascii="Verdana" w:hAnsi="Verdana"/>
                <w:color w:val="000000"/>
                <w:sz w:val="20"/>
                <w:szCs w:val="20"/>
                <w:shd w:val="clear" w:color="auto" w:fill="F4F4F4"/>
              </w:rPr>
              <w:t xml:space="preserve"> </w:t>
            </w:r>
          </w:p>
        </w:tc>
      </w:tr>
      <w:tr w:rsidR="005B5EFF" w:rsidRPr="0038506B" w14:paraId="0494F4F4" w14:textId="77777777" w:rsidTr="00572B59">
        <w:trPr>
          <w:gridAfter w:val="1"/>
          <w:wAfter w:w="18" w:type="dxa"/>
          <w:trHeight w:val="144"/>
          <w:tblCellSpacing w:w="20" w:type="nil"/>
        </w:trPr>
        <w:tc>
          <w:tcPr>
            <w:tcW w:w="716" w:type="dxa"/>
            <w:tcMar>
              <w:top w:w="50" w:type="dxa"/>
              <w:left w:w="100" w:type="dxa"/>
            </w:tcMar>
            <w:vAlign w:val="center"/>
          </w:tcPr>
          <w:p w14:paraId="6BCE44DA"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1.2</w:t>
            </w:r>
          </w:p>
        </w:tc>
        <w:tc>
          <w:tcPr>
            <w:tcW w:w="3395" w:type="dxa"/>
            <w:tcMar>
              <w:top w:w="50" w:type="dxa"/>
              <w:left w:w="100" w:type="dxa"/>
            </w:tcMar>
            <w:vAlign w:val="center"/>
          </w:tcPr>
          <w:p w14:paraId="63344E76"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Географическая культура</w:t>
            </w:r>
          </w:p>
        </w:tc>
        <w:tc>
          <w:tcPr>
            <w:tcW w:w="767" w:type="dxa"/>
            <w:tcMar>
              <w:top w:w="50" w:type="dxa"/>
              <w:left w:w="100" w:type="dxa"/>
            </w:tcMar>
            <w:vAlign w:val="center"/>
          </w:tcPr>
          <w:p w14:paraId="68B2FB07"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3555268B"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1EB464A9"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098669C9"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8"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r w:rsidRPr="0038506B">
              <w:rPr>
                <w:rFonts w:ascii="Verdana" w:hAnsi="Verdana"/>
                <w:color w:val="000000"/>
                <w:sz w:val="20"/>
                <w:szCs w:val="20"/>
                <w:shd w:val="clear" w:color="auto" w:fill="F4F4F4"/>
              </w:rPr>
              <w:t> </w:t>
            </w:r>
          </w:p>
        </w:tc>
      </w:tr>
      <w:tr w:rsidR="005B5EFF" w:rsidRPr="0038506B" w14:paraId="0389DBD7" w14:textId="77777777" w:rsidTr="00572B59">
        <w:trPr>
          <w:trHeight w:val="144"/>
          <w:tblCellSpacing w:w="20" w:type="nil"/>
        </w:trPr>
        <w:tc>
          <w:tcPr>
            <w:tcW w:w="4111" w:type="dxa"/>
            <w:gridSpan w:val="2"/>
            <w:tcMar>
              <w:top w:w="50" w:type="dxa"/>
              <w:left w:w="100" w:type="dxa"/>
            </w:tcMar>
            <w:vAlign w:val="center"/>
          </w:tcPr>
          <w:p w14:paraId="6185D934"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Итого по разделу</w:t>
            </w:r>
          </w:p>
        </w:tc>
        <w:tc>
          <w:tcPr>
            <w:tcW w:w="767" w:type="dxa"/>
            <w:tcMar>
              <w:top w:w="50" w:type="dxa"/>
              <w:left w:w="100" w:type="dxa"/>
            </w:tcMar>
            <w:vAlign w:val="center"/>
          </w:tcPr>
          <w:p w14:paraId="66EA924E"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5697" w:type="dxa"/>
            <w:gridSpan w:val="4"/>
            <w:tcMar>
              <w:top w:w="50" w:type="dxa"/>
              <w:left w:w="100" w:type="dxa"/>
            </w:tcMar>
            <w:vAlign w:val="center"/>
          </w:tcPr>
          <w:p w14:paraId="4FFBA230" w14:textId="77777777" w:rsidR="005B5EFF" w:rsidRPr="0038506B" w:rsidRDefault="005B5EFF" w:rsidP="00572B59">
            <w:pPr>
              <w:spacing w:after="0" w:line="240" w:lineRule="auto"/>
              <w:rPr>
                <w:sz w:val="20"/>
                <w:szCs w:val="20"/>
              </w:rPr>
            </w:pPr>
          </w:p>
        </w:tc>
      </w:tr>
      <w:tr w:rsidR="005B5EFF" w:rsidRPr="0038506B" w14:paraId="17AFDE66" w14:textId="77777777" w:rsidTr="00572B59">
        <w:trPr>
          <w:trHeight w:val="144"/>
          <w:tblCellSpacing w:w="20" w:type="nil"/>
        </w:trPr>
        <w:tc>
          <w:tcPr>
            <w:tcW w:w="10575" w:type="dxa"/>
            <w:gridSpan w:val="7"/>
            <w:tcMar>
              <w:top w:w="50" w:type="dxa"/>
              <w:left w:w="100" w:type="dxa"/>
            </w:tcMar>
            <w:vAlign w:val="center"/>
          </w:tcPr>
          <w:p w14:paraId="5AC376C2"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Раздел 2.</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ПРИРОДОПОЛЬЗОВАНИЕ И ГЕОЭКОЛОГИЯ</w:t>
            </w:r>
          </w:p>
        </w:tc>
      </w:tr>
      <w:tr w:rsidR="005B5EFF" w:rsidRPr="0038506B" w14:paraId="40B3CC71" w14:textId="77777777" w:rsidTr="00572B59">
        <w:trPr>
          <w:gridAfter w:val="1"/>
          <w:wAfter w:w="18" w:type="dxa"/>
          <w:trHeight w:val="144"/>
          <w:tblCellSpacing w:w="20" w:type="nil"/>
        </w:trPr>
        <w:tc>
          <w:tcPr>
            <w:tcW w:w="716" w:type="dxa"/>
            <w:tcMar>
              <w:top w:w="50" w:type="dxa"/>
              <w:left w:w="100" w:type="dxa"/>
            </w:tcMar>
            <w:vAlign w:val="center"/>
          </w:tcPr>
          <w:p w14:paraId="50F3B470"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2.1</w:t>
            </w:r>
          </w:p>
        </w:tc>
        <w:tc>
          <w:tcPr>
            <w:tcW w:w="3395" w:type="dxa"/>
            <w:tcMar>
              <w:top w:w="50" w:type="dxa"/>
              <w:left w:w="100" w:type="dxa"/>
            </w:tcMar>
            <w:vAlign w:val="center"/>
          </w:tcPr>
          <w:p w14:paraId="305E0E2C"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Географическая среда</w:t>
            </w:r>
          </w:p>
        </w:tc>
        <w:tc>
          <w:tcPr>
            <w:tcW w:w="767" w:type="dxa"/>
            <w:tcMar>
              <w:top w:w="50" w:type="dxa"/>
              <w:left w:w="100" w:type="dxa"/>
            </w:tcMar>
            <w:vAlign w:val="center"/>
          </w:tcPr>
          <w:p w14:paraId="23526D87"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2C4088B8"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42C9C8EB"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522DC38D" w14:textId="77777777" w:rsidR="005B5EFF" w:rsidRPr="0038506B" w:rsidRDefault="005B5EFF" w:rsidP="00572B59">
            <w:pPr>
              <w:spacing w:after="0" w:line="240" w:lineRule="auto"/>
              <w:rPr>
                <w:sz w:val="20"/>
                <w:szCs w:val="20"/>
              </w:rPr>
            </w:pPr>
          </w:p>
        </w:tc>
      </w:tr>
      <w:tr w:rsidR="005B5EFF" w:rsidRPr="0038506B" w14:paraId="42A4EBAC" w14:textId="77777777" w:rsidTr="00572B59">
        <w:trPr>
          <w:gridAfter w:val="1"/>
          <w:wAfter w:w="18" w:type="dxa"/>
          <w:trHeight w:val="144"/>
          <w:tblCellSpacing w:w="20" w:type="nil"/>
        </w:trPr>
        <w:tc>
          <w:tcPr>
            <w:tcW w:w="716" w:type="dxa"/>
            <w:tcMar>
              <w:top w:w="50" w:type="dxa"/>
              <w:left w:w="100" w:type="dxa"/>
            </w:tcMar>
            <w:vAlign w:val="center"/>
          </w:tcPr>
          <w:p w14:paraId="4CB6EB2F"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2.2</w:t>
            </w:r>
          </w:p>
        </w:tc>
        <w:tc>
          <w:tcPr>
            <w:tcW w:w="3395" w:type="dxa"/>
            <w:tcMar>
              <w:top w:w="50" w:type="dxa"/>
              <w:left w:w="100" w:type="dxa"/>
            </w:tcMar>
            <w:vAlign w:val="center"/>
          </w:tcPr>
          <w:p w14:paraId="206945A4"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Естественный и антропогенный ландшафты</w:t>
            </w:r>
          </w:p>
        </w:tc>
        <w:tc>
          <w:tcPr>
            <w:tcW w:w="767" w:type="dxa"/>
            <w:tcMar>
              <w:top w:w="50" w:type="dxa"/>
              <w:left w:w="100" w:type="dxa"/>
            </w:tcMar>
            <w:vAlign w:val="center"/>
          </w:tcPr>
          <w:p w14:paraId="01A156B6"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25882516"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730393D5"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6B4B4BB9"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9"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3ED9B407" w14:textId="77777777" w:rsidTr="00572B59">
        <w:trPr>
          <w:gridAfter w:val="1"/>
          <w:wAfter w:w="18" w:type="dxa"/>
          <w:trHeight w:val="144"/>
          <w:tblCellSpacing w:w="20" w:type="nil"/>
        </w:trPr>
        <w:tc>
          <w:tcPr>
            <w:tcW w:w="716" w:type="dxa"/>
            <w:tcMar>
              <w:top w:w="50" w:type="dxa"/>
              <w:left w:w="100" w:type="dxa"/>
            </w:tcMar>
            <w:vAlign w:val="center"/>
          </w:tcPr>
          <w:p w14:paraId="4BF1FBE0"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2.3</w:t>
            </w:r>
          </w:p>
        </w:tc>
        <w:tc>
          <w:tcPr>
            <w:tcW w:w="3395" w:type="dxa"/>
            <w:tcMar>
              <w:top w:w="50" w:type="dxa"/>
              <w:left w:w="100" w:type="dxa"/>
            </w:tcMar>
            <w:vAlign w:val="center"/>
          </w:tcPr>
          <w:p w14:paraId="1D58AAC7"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Проблемы взаимодействия человека и природы</w:t>
            </w:r>
          </w:p>
        </w:tc>
        <w:tc>
          <w:tcPr>
            <w:tcW w:w="767" w:type="dxa"/>
            <w:tcMar>
              <w:top w:w="50" w:type="dxa"/>
              <w:left w:w="100" w:type="dxa"/>
            </w:tcMar>
            <w:vAlign w:val="center"/>
          </w:tcPr>
          <w:p w14:paraId="6D9C4512"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1F12A6E5"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299973A3"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7EF602E3"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0"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21133F4A" w14:textId="77777777" w:rsidTr="00572B59">
        <w:trPr>
          <w:gridAfter w:val="1"/>
          <w:wAfter w:w="18" w:type="dxa"/>
          <w:trHeight w:val="144"/>
          <w:tblCellSpacing w:w="20" w:type="nil"/>
        </w:trPr>
        <w:tc>
          <w:tcPr>
            <w:tcW w:w="716" w:type="dxa"/>
            <w:tcMar>
              <w:top w:w="50" w:type="dxa"/>
              <w:left w:w="100" w:type="dxa"/>
            </w:tcMar>
            <w:vAlign w:val="center"/>
          </w:tcPr>
          <w:p w14:paraId="40DC4A3B"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2.4</w:t>
            </w:r>
          </w:p>
        </w:tc>
        <w:tc>
          <w:tcPr>
            <w:tcW w:w="3395" w:type="dxa"/>
            <w:tcMar>
              <w:top w:w="50" w:type="dxa"/>
              <w:left w:w="100" w:type="dxa"/>
            </w:tcMar>
            <w:vAlign w:val="center"/>
          </w:tcPr>
          <w:p w14:paraId="5E18A388"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Природные ресурсы и их виды</w:t>
            </w:r>
          </w:p>
        </w:tc>
        <w:tc>
          <w:tcPr>
            <w:tcW w:w="767" w:type="dxa"/>
            <w:tcMar>
              <w:top w:w="50" w:type="dxa"/>
              <w:left w:w="100" w:type="dxa"/>
            </w:tcMar>
            <w:vAlign w:val="center"/>
          </w:tcPr>
          <w:p w14:paraId="72467A09"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14C49F1D"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5618C81E"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0FC203AA"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1"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718E8132" w14:textId="77777777" w:rsidTr="00572B59">
        <w:trPr>
          <w:trHeight w:val="144"/>
          <w:tblCellSpacing w:w="20" w:type="nil"/>
        </w:trPr>
        <w:tc>
          <w:tcPr>
            <w:tcW w:w="4111" w:type="dxa"/>
            <w:gridSpan w:val="2"/>
            <w:tcMar>
              <w:top w:w="50" w:type="dxa"/>
              <w:left w:w="100" w:type="dxa"/>
            </w:tcMar>
            <w:vAlign w:val="center"/>
          </w:tcPr>
          <w:p w14:paraId="7A6FCC00"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Итого по разделу</w:t>
            </w:r>
          </w:p>
        </w:tc>
        <w:tc>
          <w:tcPr>
            <w:tcW w:w="767" w:type="dxa"/>
            <w:tcMar>
              <w:top w:w="50" w:type="dxa"/>
              <w:left w:w="100" w:type="dxa"/>
            </w:tcMar>
            <w:vAlign w:val="center"/>
          </w:tcPr>
          <w:p w14:paraId="2DF21F33"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6 </w:t>
            </w:r>
          </w:p>
        </w:tc>
        <w:tc>
          <w:tcPr>
            <w:tcW w:w="5697" w:type="dxa"/>
            <w:gridSpan w:val="4"/>
            <w:tcMar>
              <w:top w:w="50" w:type="dxa"/>
              <w:left w:w="100" w:type="dxa"/>
            </w:tcMar>
            <w:vAlign w:val="center"/>
          </w:tcPr>
          <w:p w14:paraId="3CA3C377" w14:textId="77777777" w:rsidR="005B5EFF" w:rsidRPr="0038506B" w:rsidRDefault="005B5EFF" w:rsidP="00572B59">
            <w:pPr>
              <w:spacing w:after="0" w:line="240" w:lineRule="auto"/>
              <w:rPr>
                <w:sz w:val="20"/>
                <w:szCs w:val="20"/>
              </w:rPr>
            </w:pPr>
          </w:p>
        </w:tc>
      </w:tr>
      <w:tr w:rsidR="005B5EFF" w:rsidRPr="0038506B" w14:paraId="19443831" w14:textId="77777777" w:rsidTr="00572B59">
        <w:trPr>
          <w:trHeight w:val="144"/>
          <w:tblCellSpacing w:w="20" w:type="nil"/>
        </w:trPr>
        <w:tc>
          <w:tcPr>
            <w:tcW w:w="10575" w:type="dxa"/>
            <w:gridSpan w:val="7"/>
            <w:tcMar>
              <w:top w:w="50" w:type="dxa"/>
              <w:left w:w="100" w:type="dxa"/>
            </w:tcMar>
            <w:vAlign w:val="center"/>
          </w:tcPr>
          <w:p w14:paraId="02FF5A9F"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Раздел 3.</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СОВРЕМЕННАЯ ПОЛИТИЧЕСКАЯ КАРТА</w:t>
            </w:r>
          </w:p>
        </w:tc>
      </w:tr>
      <w:tr w:rsidR="005B5EFF" w:rsidRPr="0038506B" w14:paraId="157979C4" w14:textId="77777777" w:rsidTr="00572B59">
        <w:trPr>
          <w:gridAfter w:val="1"/>
          <w:wAfter w:w="18" w:type="dxa"/>
          <w:trHeight w:val="144"/>
          <w:tblCellSpacing w:w="20" w:type="nil"/>
        </w:trPr>
        <w:tc>
          <w:tcPr>
            <w:tcW w:w="716" w:type="dxa"/>
            <w:tcMar>
              <w:top w:w="50" w:type="dxa"/>
              <w:left w:w="100" w:type="dxa"/>
            </w:tcMar>
            <w:vAlign w:val="center"/>
          </w:tcPr>
          <w:p w14:paraId="692C6CA5"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lastRenderedPageBreak/>
              <w:t>3.1</w:t>
            </w:r>
          </w:p>
        </w:tc>
        <w:tc>
          <w:tcPr>
            <w:tcW w:w="3395" w:type="dxa"/>
            <w:tcMar>
              <w:top w:w="50" w:type="dxa"/>
              <w:left w:w="100" w:type="dxa"/>
            </w:tcMar>
            <w:vAlign w:val="center"/>
          </w:tcPr>
          <w:p w14:paraId="6850D34D"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Политическая география и геополитика</w:t>
            </w:r>
          </w:p>
        </w:tc>
        <w:tc>
          <w:tcPr>
            <w:tcW w:w="767" w:type="dxa"/>
            <w:tcMar>
              <w:top w:w="50" w:type="dxa"/>
              <w:left w:w="100" w:type="dxa"/>
            </w:tcMar>
            <w:vAlign w:val="center"/>
          </w:tcPr>
          <w:p w14:paraId="7FC7173F"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13D3C9C5"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3EF04409"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226EF353"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2"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6F4FC551" w14:textId="77777777" w:rsidTr="00572B59">
        <w:trPr>
          <w:gridAfter w:val="1"/>
          <w:wAfter w:w="18" w:type="dxa"/>
          <w:trHeight w:val="144"/>
          <w:tblCellSpacing w:w="20" w:type="nil"/>
        </w:trPr>
        <w:tc>
          <w:tcPr>
            <w:tcW w:w="716" w:type="dxa"/>
            <w:tcMar>
              <w:top w:w="50" w:type="dxa"/>
              <w:left w:w="100" w:type="dxa"/>
            </w:tcMar>
            <w:vAlign w:val="center"/>
          </w:tcPr>
          <w:p w14:paraId="70411A09"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3.2</w:t>
            </w:r>
          </w:p>
        </w:tc>
        <w:tc>
          <w:tcPr>
            <w:tcW w:w="3395" w:type="dxa"/>
            <w:tcMar>
              <w:top w:w="50" w:type="dxa"/>
              <w:left w:w="100" w:type="dxa"/>
            </w:tcMar>
            <w:vAlign w:val="center"/>
          </w:tcPr>
          <w:p w14:paraId="0C90B034"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Классификации и типология стран мира</w:t>
            </w:r>
          </w:p>
        </w:tc>
        <w:tc>
          <w:tcPr>
            <w:tcW w:w="767" w:type="dxa"/>
            <w:tcMar>
              <w:top w:w="50" w:type="dxa"/>
              <w:left w:w="100" w:type="dxa"/>
            </w:tcMar>
            <w:vAlign w:val="center"/>
          </w:tcPr>
          <w:p w14:paraId="25C461C8"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79E7F38B"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52771D0C"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3EA23172"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3"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66175C74" w14:textId="77777777" w:rsidTr="00572B59">
        <w:trPr>
          <w:trHeight w:val="144"/>
          <w:tblCellSpacing w:w="20" w:type="nil"/>
        </w:trPr>
        <w:tc>
          <w:tcPr>
            <w:tcW w:w="4111" w:type="dxa"/>
            <w:gridSpan w:val="2"/>
            <w:tcMar>
              <w:top w:w="50" w:type="dxa"/>
              <w:left w:w="100" w:type="dxa"/>
            </w:tcMar>
            <w:vAlign w:val="center"/>
          </w:tcPr>
          <w:p w14:paraId="6251ABA3"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Итого по разделу</w:t>
            </w:r>
          </w:p>
        </w:tc>
        <w:tc>
          <w:tcPr>
            <w:tcW w:w="767" w:type="dxa"/>
            <w:tcMar>
              <w:top w:w="50" w:type="dxa"/>
              <w:left w:w="100" w:type="dxa"/>
            </w:tcMar>
            <w:vAlign w:val="center"/>
          </w:tcPr>
          <w:p w14:paraId="723265C0"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3 </w:t>
            </w:r>
          </w:p>
        </w:tc>
        <w:tc>
          <w:tcPr>
            <w:tcW w:w="5697" w:type="dxa"/>
            <w:gridSpan w:val="4"/>
            <w:tcMar>
              <w:top w:w="50" w:type="dxa"/>
              <w:left w:w="100" w:type="dxa"/>
            </w:tcMar>
            <w:vAlign w:val="center"/>
          </w:tcPr>
          <w:p w14:paraId="12767947" w14:textId="77777777" w:rsidR="005B5EFF" w:rsidRPr="0038506B" w:rsidRDefault="005B5EFF" w:rsidP="00572B59">
            <w:pPr>
              <w:spacing w:after="0" w:line="240" w:lineRule="auto"/>
              <w:rPr>
                <w:sz w:val="20"/>
                <w:szCs w:val="20"/>
              </w:rPr>
            </w:pPr>
          </w:p>
        </w:tc>
      </w:tr>
      <w:tr w:rsidR="005B5EFF" w:rsidRPr="0038506B" w14:paraId="7D52B86E" w14:textId="77777777" w:rsidTr="00572B59">
        <w:trPr>
          <w:trHeight w:val="144"/>
          <w:tblCellSpacing w:w="20" w:type="nil"/>
        </w:trPr>
        <w:tc>
          <w:tcPr>
            <w:tcW w:w="10575" w:type="dxa"/>
            <w:gridSpan w:val="7"/>
            <w:tcMar>
              <w:top w:w="50" w:type="dxa"/>
              <w:left w:w="100" w:type="dxa"/>
            </w:tcMar>
            <w:vAlign w:val="center"/>
          </w:tcPr>
          <w:p w14:paraId="2942A8CE"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Раздел 4.</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НАСЕЛЕНИЕ МИРА</w:t>
            </w:r>
          </w:p>
        </w:tc>
      </w:tr>
      <w:tr w:rsidR="005B5EFF" w:rsidRPr="0038506B" w14:paraId="64397AF2" w14:textId="77777777" w:rsidTr="00572B59">
        <w:trPr>
          <w:gridAfter w:val="1"/>
          <w:wAfter w:w="18" w:type="dxa"/>
          <w:trHeight w:val="144"/>
          <w:tblCellSpacing w:w="20" w:type="nil"/>
        </w:trPr>
        <w:tc>
          <w:tcPr>
            <w:tcW w:w="716" w:type="dxa"/>
            <w:tcMar>
              <w:top w:w="50" w:type="dxa"/>
              <w:left w:w="100" w:type="dxa"/>
            </w:tcMar>
            <w:vAlign w:val="center"/>
          </w:tcPr>
          <w:p w14:paraId="697A4CBE"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4.1</w:t>
            </w:r>
          </w:p>
        </w:tc>
        <w:tc>
          <w:tcPr>
            <w:tcW w:w="3395" w:type="dxa"/>
            <w:tcMar>
              <w:top w:w="50" w:type="dxa"/>
              <w:left w:w="100" w:type="dxa"/>
            </w:tcMar>
            <w:vAlign w:val="center"/>
          </w:tcPr>
          <w:p w14:paraId="13DF0DBC"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Численность и воспроизводство населения</w:t>
            </w:r>
          </w:p>
        </w:tc>
        <w:tc>
          <w:tcPr>
            <w:tcW w:w="767" w:type="dxa"/>
            <w:tcMar>
              <w:top w:w="50" w:type="dxa"/>
              <w:left w:w="100" w:type="dxa"/>
            </w:tcMar>
            <w:vAlign w:val="center"/>
          </w:tcPr>
          <w:p w14:paraId="6F1EB0AC"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076CAC5A"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6F1CA187"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386DB805" w14:textId="77777777" w:rsidR="005B5EFF" w:rsidRPr="0038506B" w:rsidRDefault="005B5EFF" w:rsidP="00572B59">
            <w:pPr>
              <w:spacing w:after="0"/>
              <w:ind w:left="135"/>
              <w:rPr>
                <w:sz w:val="20"/>
                <w:szCs w:val="20"/>
              </w:rPr>
            </w:pPr>
            <w:r w:rsidRPr="0038506B">
              <w:rPr>
                <w:rFonts w:ascii="Times New Roman" w:hAnsi="Times New Roman"/>
                <w:color w:val="000000"/>
                <w:sz w:val="20"/>
                <w:szCs w:val="20"/>
              </w:rPr>
              <w:t xml:space="preserve">Библиотека ЦОК </w:t>
            </w:r>
            <w:hyperlink r:id="rId14"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64511AA6" w14:textId="77777777" w:rsidTr="00572B59">
        <w:trPr>
          <w:gridAfter w:val="1"/>
          <w:wAfter w:w="18" w:type="dxa"/>
          <w:trHeight w:val="144"/>
          <w:tblCellSpacing w:w="20" w:type="nil"/>
        </w:trPr>
        <w:tc>
          <w:tcPr>
            <w:tcW w:w="716" w:type="dxa"/>
            <w:tcMar>
              <w:top w:w="50" w:type="dxa"/>
              <w:left w:w="100" w:type="dxa"/>
            </w:tcMar>
            <w:vAlign w:val="center"/>
          </w:tcPr>
          <w:p w14:paraId="0C2E7BAC"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4.2</w:t>
            </w:r>
          </w:p>
        </w:tc>
        <w:tc>
          <w:tcPr>
            <w:tcW w:w="3395" w:type="dxa"/>
            <w:tcMar>
              <w:top w:w="50" w:type="dxa"/>
              <w:left w:w="100" w:type="dxa"/>
            </w:tcMar>
            <w:vAlign w:val="center"/>
          </w:tcPr>
          <w:p w14:paraId="6E4B1C38"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Состав и структура населения</w:t>
            </w:r>
          </w:p>
        </w:tc>
        <w:tc>
          <w:tcPr>
            <w:tcW w:w="767" w:type="dxa"/>
            <w:tcMar>
              <w:top w:w="50" w:type="dxa"/>
              <w:left w:w="100" w:type="dxa"/>
            </w:tcMar>
            <w:vAlign w:val="center"/>
          </w:tcPr>
          <w:p w14:paraId="52868D06"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0EDD029D"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4FB9F5EF"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2C1CB4CE" w14:textId="77777777" w:rsidR="005B5EFF" w:rsidRPr="0038506B" w:rsidRDefault="005B5EFF" w:rsidP="00572B59">
            <w:pPr>
              <w:spacing w:after="0"/>
              <w:ind w:left="135"/>
              <w:rPr>
                <w:sz w:val="20"/>
                <w:szCs w:val="20"/>
              </w:rPr>
            </w:pPr>
            <w:r w:rsidRPr="0038506B">
              <w:rPr>
                <w:rFonts w:ascii="Times New Roman" w:hAnsi="Times New Roman"/>
                <w:color w:val="000000"/>
                <w:sz w:val="20"/>
                <w:szCs w:val="20"/>
              </w:rPr>
              <w:t xml:space="preserve">Библиотека ЦОК </w:t>
            </w:r>
            <w:hyperlink r:id="rId15"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3D49ADAD" w14:textId="77777777" w:rsidTr="00572B59">
        <w:trPr>
          <w:gridAfter w:val="1"/>
          <w:wAfter w:w="18" w:type="dxa"/>
          <w:trHeight w:val="144"/>
          <w:tblCellSpacing w:w="20" w:type="nil"/>
        </w:trPr>
        <w:tc>
          <w:tcPr>
            <w:tcW w:w="716" w:type="dxa"/>
            <w:tcMar>
              <w:top w:w="50" w:type="dxa"/>
              <w:left w:w="100" w:type="dxa"/>
            </w:tcMar>
            <w:vAlign w:val="center"/>
          </w:tcPr>
          <w:p w14:paraId="16784E04"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4.3</w:t>
            </w:r>
          </w:p>
        </w:tc>
        <w:tc>
          <w:tcPr>
            <w:tcW w:w="3395" w:type="dxa"/>
            <w:tcMar>
              <w:top w:w="50" w:type="dxa"/>
              <w:left w:w="100" w:type="dxa"/>
            </w:tcMar>
            <w:vAlign w:val="center"/>
          </w:tcPr>
          <w:p w14:paraId="20559EA9"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Размещение населения</w:t>
            </w:r>
          </w:p>
        </w:tc>
        <w:tc>
          <w:tcPr>
            <w:tcW w:w="767" w:type="dxa"/>
            <w:tcMar>
              <w:top w:w="50" w:type="dxa"/>
              <w:left w:w="100" w:type="dxa"/>
            </w:tcMar>
            <w:vAlign w:val="center"/>
          </w:tcPr>
          <w:p w14:paraId="0FB47D82"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1A3F9BFA"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154F7EB2"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25BC20F9"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6"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77073103" w14:textId="77777777" w:rsidTr="00572B59">
        <w:trPr>
          <w:gridAfter w:val="1"/>
          <w:wAfter w:w="18" w:type="dxa"/>
          <w:trHeight w:val="144"/>
          <w:tblCellSpacing w:w="20" w:type="nil"/>
        </w:trPr>
        <w:tc>
          <w:tcPr>
            <w:tcW w:w="716" w:type="dxa"/>
            <w:tcMar>
              <w:top w:w="50" w:type="dxa"/>
              <w:left w:w="100" w:type="dxa"/>
            </w:tcMar>
            <w:vAlign w:val="center"/>
          </w:tcPr>
          <w:p w14:paraId="4E9888AF"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4.4</w:t>
            </w:r>
          </w:p>
        </w:tc>
        <w:tc>
          <w:tcPr>
            <w:tcW w:w="3395" w:type="dxa"/>
            <w:tcMar>
              <w:top w:w="50" w:type="dxa"/>
              <w:left w:w="100" w:type="dxa"/>
            </w:tcMar>
            <w:vAlign w:val="center"/>
          </w:tcPr>
          <w:p w14:paraId="4CC07C50"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Качество жизни населения</w:t>
            </w:r>
          </w:p>
        </w:tc>
        <w:tc>
          <w:tcPr>
            <w:tcW w:w="767" w:type="dxa"/>
            <w:tcMar>
              <w:top w:w="50" w:type="dxa"/>
              <w:left w:w="100" w:type="dxa"/>
            </w:tcMar>
            <w:vAlign w:val="center"/>
          </w:tcPr>
          <w:p w14:paraId="0F6DE1A2"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0575ABCB"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0E4C371B"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1CEACEAB"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7"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05038708" w14:textId="77777777" w:rsidTr="00572B59">
        <w:trPr>
          <w:trHeight w:val="144"/>
          <w:tblCellSpacing w:w="20" w:type="nil"/>
        </w:trPr>
        <w:tc>
          <w:tcPr>
            <w:tcW w:w="4111" w:type="dxa"/>
            <w:gridSpan w:val="2"/>
            <w:tcMar>
              <w:top w:w="50" w:type="dxa"/>
              <w:left w:w="100" w:type="dxa"/>
            </w:tcMar>
            <w:vAlign w:val="center"/>
          </w:tcPr>
          <w:p w14:paraId="69F03773"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Итого по разделу</w:t>
            </w:r>
          </w:p>
        </w:tc>
        <w:tc>
          <w:tcPr>
            <w:tcW w:w="767" w:type="dxa"/>
            <w:tcMar>
              <w:top w:w="50" w:type="dxa"/>
              <w:left w:w="100" w:type="dxa"/>
            </w:tcMar>
            <w:vAlign w:val="center"/>
          </w:tcPr>
          <w:p w14:paraId="3F8C1E41"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7 </w:t>
            </w:r>
          </w:p>
        </w:tc>
        <w:tc>
          <w:tcPr>
            <w:tcW w:w="5697" w:type="dxa"/>
            <w:gridSpan w:val="4"/>
            <w:tcMar>
              <w:top w:w="50" w:type="dxa"/>
              <w:left w:w="100" w:type="dxa"/>
            </w:tcMar>
            <w:vAlign w:val="center"/>
          </w:tcPr>
          <w:p w14:paraId="7D717788" w14:textId="77777777" w:rsidR="005B5EFF" w:rsidRPr="0038506B" w:rsidRDefault="005B5EFF" w:rsidP="00572B59">
            <w:pPr>
              <w:spacing w:after="0" w:line="240" w:lineRule="auto"/>
              <w:rPr>
                <w:sz w:val="20"/>
                <w:szCs w:val="20"/>
              </w:rPr>
            </w:pPr>
          </w:p>
        </w:tc>
      </w:tr>
      <w:tr w:rsidR="005B5EFF" w:rsidRPr="0038506B" w14:paraId="45796EB8" w14:textId="77777777" w:rsidTr="00572B59">
        <w:trPr>
          <w:trHeight w:val="144"/>
          <w:tblCellSpacing w:w="20" w:type="nil"/>
        </w:trPr>
        <w:tc>
          <w:tcPr>
            <w:tcW w:w="10575" w:type="dxa"/>
            <w:gridSpan w:val="7"/>
            <w:tcMar>
              <w:top w:w="50" w:type="dxa"/>
              <w:left w:w="100" w:type="dxa"/>
            </w:tcMar>
            <w:vAlign w:val="center"/>
          </w:tcPr>
          <w:p w14:paraId="736003A9" w14:textId="77777777" w:rsidR="005B5EFF" w:rsidRPr="0038506B" w:rsidRDefault="005B5EFF" w:rsidP="00572B59">
            <w:pPr>
              <w:spacing w:after="0" w:line="240" w:lineRule="auto"/>
              <w:rPr>
                <w:sz w:val="20"/>
                <w:szCs w:val="20"/>
              </w:rPr>
            </w:pPr>
            <w:r w:rsidRPr="0038506B">
              <w:rPr>
                <w:rFonts w:ascii="Times New Roman" w:hAnsi="Times New Roman"/>
                <w:b/>
                <w:color w:val="000000"/>
                <w:sz w:val="20"/>
                <w:szCs w:val="20"/>
              </w:rPr>
              <w:t>Раздел 5.</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МИРОВОЕ ХОЗЯЙСТВО</w:t>
            </w:r>
          </w:p>
        </w:tc>
      </w:tr>
      <w:tr w:rsidR="005B5EFF" w:rsidRPr="0038506B" w14:paraId="68D2CA09" w14:textId="77777777" w:rsidTr="00572B59">
        <w:trPr>
          <w:gridAfter w:val="1"/>
          <w:wAfter w:w="18" w:type="dxa"/>
          <w:trHeight w:val="144"/>
          <w:tblCellSpacing w:w="20" w:type="nil"/>
        </w:trPr>
        <w:tc>
          <w:tcPr>
            <w:tcW w:w="716" w:type="dxa"/>
            <w:tcMar>
              <w:top w:w="50" w:type="dxa"/>
              <w:left w:w="100" w:type="dxa"/>
            </w:tcMar>
            <w:vAlign w:val="center"/>
          </w:tcPr>
          <w:p w14:paraId="5E995A4A"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5.1</w:t>
            </w:r>
          </w:p>
        </w:tc>
        <w:tc>
          <w:tcPr>
            <w:tcW w:w="3395" w:type="dxa"/>
            <w:tcMar>
              <w:top w:w="50" w:type="dxa"/>
              <w:left w:w="100" w:type="dxa"/>
            </w:tcMar>
            <w:vAlign w:val="center"/>
          </w:tcPr>
          <w:p w14:paraId="3C29B3BB"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Состав и структура мирового хозяйства. Международное географическое разделение труда</w:t>
            </w:r>
          </w:p>
        </w:tc>
        <w:tc>
          <w:tcPr>
            <w:tcW w:w="767" w:type="dxa"/>
            <w:tcMar>
              <w:top w:w="50" w:type="dxa"/>
              <w:left w:w="100" w:type="dxa"/>
            </w:tcMar>
            <w:vAlign w:val="center"/>
          </w:tcPr>
          <w:p w14:paraId="26E0E786"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1D1ECA50"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41440F3E"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6B098F7E"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8"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3618ED4C" w14:textId="77777777" w:rsidTr="00572B59">
        <w:trPr>
          <w:gridAfter w:val="1"/>
          <w:wAfter w:w="18" w:type="dxa"/>
          <w:trHeight w:val="144"/>
          <w:tblCellSpacing w:w="20" w:type="nil"/>
        </w:trPr>
        <w:tc>
          <w:tcPr>
            <w:tcW w:w="716" w:type="dxa"/>
            <w:tcMar>
              <w:top w:w="50" w:type="dxa"/>
              <w:left w:w="100" w:type="dxa"/>
            </w:tcMar>
            <w:vAlign w:val="center"/>
          </w:tcPr>
          <w:p w14:paraId="799D9F72"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5.2</w:t>
            </w:r>
          </w:p>
        </w:tc>
        <w:tc>
          <w:tcPr>
            <w:tcW w:w="3395" w:type="dxa"/>
            <w:tcMar>
              <w:top w:w="50" w:type="dxa"/>
              <w:left w:w="100" w:type="dxa"/>
            </w:tcMar>
            <w:vAlign w:val="center"/>
          </w:tcPr>
          <w:p w14:paraId="2EFAD300"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Международная экономическая интеграция и глобализация мировой экономики</w:t>
            </w:r>
          </w:p>
        </w:tc>
        <w:tc>
          <w:tcPr>
            <w:tcW w:w="767" w:type="dxa"/>
            <w:tcMar>
              <w:top w:w="50" w:type="dxa"/>
              <w:left w:w="100" w:type="dxa"/>
            </w:tcMar>
            <w:vAlign w:val="center"/>
          </w:tcPr>
          <w:p w14:paraId="677D60C5"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 </w:t>
            </w:r>
          </w:p>
        </w:tc>
        <w:tc>
          <w:tcPr>
            <w:tcW w:w="1423" w:type="dxa"/>
            <w:tcMar>
              <w:top w:w="50" w:type="dxa"/>
              <w:left w:w="100" w:type="dxa"/>
            </w:tcMar>
            <w:vAlign w:val="center"/>
          </w:tcPr>
          <w:p w14:paraId="4FF64121"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352D677B"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29E7A104"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19"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70D0E677" w14:textId="77777777" w:rsidTr="00572B59">
        <w:trPr>
          <w:gridAfter w:val="1"/>
          <w:wAfter w:w="18" w:type="dxa"/>
          <w:trHeight w:val="144"/>
          <w:tblCellSpacing w:w="20" w:type="nil"/>
        </w:trPr>
        <w:tc>
          <w:tcPr>
            <w:tcW w:w="716" w:type="dxa"/>
            <w:tcMar>
              <w:top w:w="50" w:type="dxa"/>
              <w:left w:w="100" w:type="dxa"/>
            </w:tcMar>
            <w:vAlign w:val="center"/>
          </w:tcPr>
          <w:p w14:paraId="75544417"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5.3</w:t>
            </w:r>
          </w:p>
        </w:tc>
        <w:tc>
          <w:tcPr>
            <w:tcW w:w="3395" w:type="dxa"/>
            <w:tcMar>
              <w:top w:w="50" w:type="dxa"/>
              <w:left w:w="100" w:type="dxa"/>
            </w:tcMar>
            <w:vAlign w:val="center"/>
          </w:tcPr>
          <w:p w14:paraId="3CC50B22"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География главных отраслей мирового хозяйства. Промышленность мира</w:t>
            </w:r>
          </w:p>
        </w:tc>
        <w:tc>
          <w:tcPr>
            <w:tcW w:w="767" w:type="dxa"/>
            <w:tcMar>
              <w:top w:w="50" w:type="dxa"/>
              <w:left w:w="100" w:type="dxa"/>
            </w:tcMar>
            <w:vAlign w:val="center"/>
          </w:tcPr>
          <w:p w14:paraId="6E48FD07"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6 </w:t>
            </w:r>
          </w:p>
        </w:tc>
        <w:tc>
          <w:tcPr>
            <w:tcW w:w="1423" w:type="dxa"/>
            <w:tcMar>
              <w:top w:w="50" w:type="dxa"/>
              <w:left w:w="100" w:type="dxa"/>
            </w:tcMar>
            <w:vAlign w:val="center"/>
          </w:tcPr>
          <w:p w14:paraId="011FE20B"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3F2F7412"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1A84B999"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20"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7A6F8EC6" w14:textId="77777777" w:rsidTr="00572B59">
        <w:trPr>
          <w:gridAfter w:val="1"/>
          <w:wAfter w:w="18" w:type="dxa"/>
          <w:trHeight w:val="144"/>
          <w:tblCellSpacing w:w="20" w:type="nil"/>
        </w:trPr>
        <w:tc>
          <w:tcPr>
            <w:tcW w:w="716" w:type="dxa"/>
            <w:tcMar>
              <w:top w:w="50" w:type="dxa"/>
              <w:left w:w="100" w:type="dxa"/>
            </w:tcMar>
            <w:vAlign w:val="center"/>
          </w:tcPr>
          <w:p w14:paraId="192652CD"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5.4</w:t>
            </w:r>
          </w:p>
        </w:tc>
        <w:tc>
          <w:tcPr>
            <w:tcW w:w="3395" w:type="dxa"/>
            <w:tcMar>
              <w:top w:w="50" w:type="dxa"/>
              <w:left w:w="100" w:type="dxa"/>
            </w:tcMar>
            <w:vAlign w:val="center"/>
          </w:tcPr>
          <w:p w14:paraId="6E4347C7"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Сельское хозяйство мира</w:t>
            </w:r>
          </w:p>
        </w:tc>
        <w:tc>
          <w:tcPr>
            <w:tcW w:w="767" w:type="dxa"/>
            <w:tcMar>
              <w:top w:w="50" w:type="dxa"/>
              <w:left w:w="100" w:type="dxa"/>
            </w:tcMar>
            <w:vAlign w:val="center"/>
          </w:tcPr>
          <w:p w14:paraId="26259E2C"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0C31C1A6"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6BDEB19A"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595058E7"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21"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1EEADC7D" w14:textId="77777777" w:rsidTr="00572B59">
        <w:trPr>
          <w:gridAfter w:val="1"/>
          <w:wAfter w:w="18" w:type="dxa"/>
          <w:trHeight w:val="144"/>
          <w:tblCellSpacing w:w="20" w:type="nil"/>
        </w:trPr>
        <w:tc>
          <w:tcPr>
            <w:tcW w:w="716" w:type="dxa"/>
            <w:tcMar>
              <w:top w:w="50" w:type="dxa"/>
              <w:left w:w="100" w:type="dxa"/>
            </w:tcMar>
            <w:vAlign w:val="center"/>
          </w:tcPr>
          <w:p w14:paraId="24C5419C"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5.5</w:t>
            </w:r>
          </w:p>
        </w:tc>
        <w:tc>
          <w:tcPr>
            <w:tcW w:w="3395" w:type="dxa"/>
            <w:tcMar>
              <w:top w:w="50" w:type="dxa"/>
              <w:left w:w="100" w:type="dxa"/>
            </w:tcMar>
            <w:vAlign w:val="center"/>
          </w:tcPr>
          <w:p w14:paraId="3E72C4EE"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Сфера услуг. Мировой транспорт</w:t>
            </w:r>
          </w:p>
        </w:tc>
        <w:tc>
          <w:tcPr>
            <w:tcW w:w="767" w:type="dxa"/>
            <w:tcMar>
              <w:top w:w="50" w:type="dxa"/>
              <w:left w:w="100" w:type="dxa"/>
            </w:tcMar>
            <w:vAlign w:val="center"/>
          </w:tcPr>
          <w:p w14:paraId="53F9AE55"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3 </w:t>
            </w:r>
          </w:p>
        </w:tc>
        <w:tc>
          <w:tcPr>
            <w:tcW w:w="1423" w:type="dxa"/>
            <w:tcMar>
              <w:top w:w="50" w:type="dxa"/>
              <w:left w:w="100" w:type="dxa"/>
            </w:tcMar>
            <w:vAlign w:val="center"/>
          </w:tcPr>
          <w:p w14:paraId="2CA1E4D9"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59D516DF"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5EDB5222"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22"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2F1A41D1" w14:textId="77777777" w:rsidTr="00572B59">
        <w:trPr>
          <w:trHeight w:val="144"/>
          <w:tblCellSpacing w:w="20" w:type="nil"/>
        </w:trPr>
        <w:tc>
          <w:tcPr>
            <w:tcW w:w="4111" w:type="dxa"/>
            <w:gridSpan w:val="2"/>
            <w:tcMar>
              <w:top w:w="50" w:type="dxa"/>
              <w:left w:w="100" w:type="dxa"/>
            </w:tcMar>
            <w:vAlign w:val="center"/>
          </w:tcPr>
          <w:p w14:paraId="33195DBC"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Итого по разделу</w:t>
            </w:r>
          </w:p>
        </w:tc>
        <w:tc>
          <w:tcPr>
            <w:tcW w:w="767" w:type="dxa"/>
            <w:tcMar>
              <w:top w:w="50" w:type="dxa"/>
              <w:left w:w="100" w:type="dxa"/>
            </w:tcMar>
            <w:vAlign w:val="center"/>
          </w:tcPr>
          <w:p w14:paraId="6F2DC338"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14 </w:t>
            </w:r>
          </w:p>
        </w:tc>
        <w:tc>
          <w:tcPr>
            <w:tcW w:w="5697" w:type="dxa"/>
            <w:gridSpan w:val="4"/>
            <w:tcMar>
              <w:top w:w="50" w:type="dxa"/>
              <w:left w:w="100" w:type="dxa"/>
            </w:tcMar>
            <w:vAlign w:val="center"/>
          </w:tcPr>
          <w:p w14:paraId="49A737F3" w14:textId="77777777" w:rsidR="005B5EFF" w:rsidRPr="0038506B" w:rsidRDefault="005B5EFF" w:rsidP="00572B59">
            <w:pPr>
              <w:spacing w:after="0" w:line="240" w:lineRule="auto"/>
              <w:rPr>
                <w:sz w:val="20"/>
                <w:szCs w:val="20"/>
              </w:rPr>
            </w:pPr>
          </w:p>
        </w:tc>
      </w:tr>
      <w:tr w:rsidR="005B5EFF" w:rsidRPr="0038506B" w14:paraId="1A2C97BD" w14:textId="77777777" w:rsidTr="00572B59">
        <w:trPr>
          <w:gridAfter w:val="1"/>
          <w:wAfter w:w="18" w:type="dxa"/>
          <w:trHeight w:val="144"/>
          <w:tblCellSpacing w:w="20" w:type="nil"/>
        </w:trPr>
        <w:tc>
          <w:tcPr>
            <w:tcW w:w="4111" w:type="dxa"/>
            <w:gridSpan w:val="2"/>
            <w:tcMar>
              <w:top w:w="50" w:type="dxa"/>
              <w:left w:w="100" w:type="dxa"/>
            </w:tcMar>
            <w:vAlign w:val="center"/>
          </w:tcPr>
          <w:p w14:paraId="1D5BAEEB"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Резервное время</w:t>
            </w:r>
          </w:p>
        </w:tc>
        <w:tc>
          <w:tcPr>
            <w:tcW w:w="767" w:type="dxa"/>
            <w:tcMar>
              <w:top w:w="50" w:type="dxa"/>
              <w:left w:w="100" w:type="dxa"/>
            </w:tcMar>
            <w:vAlign w:val="center"/>
          </w:tcPr>
          <w:p w14:paraId="6152257E"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2 </w:t>
            </w:r>
          </w:p>
        </w:tc>
        <w:tc>
          <w:tcPr>
            <w:tcW w:w="1423" w:type="dxa"/>
            <w:tcMar>
              <w:top w:w="50" w:type="dxa"/>
              <w:left w:w="100" w:type="dxa"/>
            </w:tcMar>
            <w:vAlign w:val="center"/>
          </w:tcPr>
          <w:p w14:paraId="27752E7D" w14:textId="77777777" w:rsidR="005B5EFF" w:rsidRPr="0038506B" w:rsidRDefault="005B5EFF" w:rsidP="00572B59">
            <w:pPr>
              <w:spacing w:after="0" w:line="240" w:lineRule="auto"/>
              <w:jc w:val="center"/>
              <w:rPr>
                <w:sz w:val="20"/>
                <w:szCs w:val="20"/>
              </w:rPr>
            </w:pPr>
          </w:p>
        </w:tc>
        <w:tc>
          <w:tcPr>
            <w:tcW w:w="1383" w:type="dxa"/>
            <w:tcMar>
              <w:top w:w="50" w:type="dxa"/>
              <w:left w:w="100" w:type="dxa"/>
            </w:tcMar>
            <w:vAlign w:val="center"/>
          </w:tcPr>
          <w:p w14:paraId="55853179" w14:textId="77777777" w:rsidR="005B5EFF" w:rsidRPr="0038506B" w:rsidRDefault="005B5EFF" w:rsidP="00572B59">
            <w:pPr>
              <w:spacing w:after="0" w:line="240" w:lineRule="auto"/>
              <w:jc w:val="center"/>
              <w:rPr>
                <w:sz w:val="20"/>
                <w:szCs w:val="20"/>
              </w:rPr>
            </w:pPr>
          </w:p>
        </w:tc>
        <w:tc>
          <w:tcPr>
            <w:tcW w:w="2873" w:type="dxa"/>
            <w:tcMar>
              <w:top w:w="50" w:type="dxa"/>
              <w:left w:w="100" w:type="dxa"/>
            </w:tcMar>
            <w:vAlign w:val="center"/>
          </w:tcPr>
          <w:p w14:paraId="71C7D468" w14:textId="77777777" w:rsidR="005B5EFF" w:rsidRPr="0038506B" w:rsidRDefault="005B5EFF" w:rsidP="00572B59">
            <w:pPr>
              <w:spacing w:after="0" w:line="240" w:lineRule="auto"/>
              <w:rPr>
                <w:sz w:val="20"/>
                <w:szCs w:val="20"/>
              </w:rPr>
            </w:pPr>
          </w:p>
        </w:tc>
      </w:tr>
      <w:tr w:rsidR="005B5EFF" w:rsidRPr="0038506B" w14:paraId="23344FDF" w14:textId="77777777" w:rsidTr="00572B59">
        <w:trPr>
          <w:gridAfter w:val="1"/>
          <w:wAfter w:w="18" w:type="dxa"/>
          <w:trHeight w:val="144"/>
          <w:tblCellSpacing w:w="20" w:type="nil"/>
        </w:trPr>
        <w:tc>
          <w:tcPr>
            <w:tcW w:w="4111" w:type="dxa"/>
            <w:gridSpan w:val="2"/>
            <w:tcMar>
              <w:top w:w="50" w:type="dxa"/>
              <w:left w:w="100" w:type="dxa"/>
            </w:tcMar>
            <w:vAlign w:val="center"/>
          </w:tcPr>
          <w:p w14:paraId="3BC5EE2D"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ОБЩЕЕ КОЛИЧЕСТВО ЧАСОВ ПО ПРОГРАММЕ</w:t>
            </w:r>
          </w:p>
        </w:tc>
        <w:tc>
          <w:tcPr>
            <w:tcW w:w="767" w:type="dxa"/>
            <w:tcMar>
              <w:top w:w="50" w:type="dxa"/>
              <w:left w:w="100" w:type="dxa"/>
            </w:tcMar>
            <w:vAlign w:val="center"/>
          </w:tcPr>
          <w:p w14:paraId="334EF6E3"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34 </w:t>
            </w:r>
          </w:p>
        </w:tc>
        <w:tc>
          <w:tcPr>
            <w:tcW w:w="1423" w:type="dxa"/>
            <w:tcMar>
              <w:top w:w="50" w:type="dxa"/>
              <w:left w:w="100" w:type="dxa"/>
            </w:tcMar>
            <w:vAlign w:val="center"/>
          </w:tcPr>
          <w:p w14:paraId="77622154"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0 </w:t>
            </w:r>
          </w:p>
        </w:tc>
        <w:tc>
          <w:tcPr>
            <w:tcW w:w="1383" w:type="dxa"/>
            <w:tcMar>
              <w:top w:w="50" w:type="dxa"/>
              <w:left w:w="100" w:type="dxa"/>
            </w:tcMar>
            <w:vAlign w:val="center"/>
          </w:tcPr>
          <w:p w14:paraId="0AA57C92" w14:textId="77777777" w:rsidR="005B5EFF" w:rsidRPr="0038506B" w:rsidRDefault="005B5EFF" w:rsidP="00572B59">
            <w:pPr>
              <w:spacing w:after="0" w:line="240" w:lineRule="auto"/>
              <w:jc w:val="center"/>
              <w:rPr>
                <w:sz w:val="20"/>
                <w:szCs w:val="20"/>
              </w:rPr>
            </w:pPr>
            <w:r w:rsidRPr="0038506B">
              <w:rPr>
                <w:rFonts w:ascii="Times New Roman" w:hAnsi="Times New Roman"/>
                <w:color w:val="000000"/>
                <w:sz w:val="20"/>
                <w:szCs w:val="20"/>
              </w:rPr>
              <w:t xml:space="preserve"> 0 </w:t>
            </w:r>
          </w:p>
        </w:tc>
        <w:tc>
          <w:tcPr>
            <w:tcW w:w="2873" w:type="dxa"/>
            <w:tcMar>
              <w:top w:w="50" w:type="dxa"/>
              <w:left w:w="100" w:type="dxa"/>
            </w:tcMar>
            <w:vAlign w:val="center"/>
          </w:tcPr>
          <w:p w14:paraId="09A893A1" w14:textId="77777777" w:rsidR="005B5EFF" w:rsidRPr="0038506B" w:rsidRDefault="005B5EFF" w:rsidP="00572B59">
            <w:pPr>
              <w:spacing w:after="0" w:line="240" w:lineRule="auto"/>
              <w:rPr>
                <w:sz w:val="20"/>
                <w:szCs w:val="20"/>
              </w:rPr>
            </w:pPr>
            <w:r w:rsidRPr="0038506B">
              <w:rPr>
                <w:rFonts w:ascii="Times New Roman" w:hAnsi="Times New Roman"/>
                <w:color w:val="000000"/>
                <w:sz w:val="20"/>
                <w:szCs w:val="20"/>
              </w:rPr>
              <w:t xml:space="preserve">Библиотека ЦОК </w:t>
            </w:r>
            <w:hyperlink r:id="rId23" w:history="1">
              <w:r w:rsidRPr="0038506B">
                <w:rPr>
                  <w:rFonts w:ascii="Times New Roman" w:hAnsi="Times New Roman"/>
                  <w:color w:val="0000FF"/>
                  <w:sz w:val="20"/>
                  <w:szCs w:val="20"/>
                  <w:u w:val="single"/>
                </w:rPr>
                <w:t>h</w:t>
              </w:r>
              <w:r w:rsidRPr="0038506B">
                <w:rPr>
                  <w:sz w:val="20"/>
                  <w:szCs w:val="20"/>
                </w:rPr>
                <w:t xml:space="preserve"> </w:t>
              </w:r>
              <w:r w:rsidRPr="0038506B">
                <w:rPr>
                  <w:rFonts w:ascii="Times New Roman" w:hAnsi="Times New Roman"/>
                  <w:color w:val="0000FF"/>
                  <w:sz w:val="20"/>
                  <w:szCs w:val="20"/>
                  <w:u w:val="single"/>
                </w:rPr>
                <w:t xml:space="preserve">http://geo.1september.ru </w:t>
              </w:r>
            </w:hyperlink>
          </w:p>
        </w:tc>
      </w:tr>
    </w:tbl>
    <w:p w14:paraId="28E8E352" w14:textId="77777777" w:rsidR="005B5EFF" w:rsidRDefault="005B5EFF" w:rsidP="005B5EFF">
      <w:pPr>
        <w:spacing w:after="0"/>
        <w:ind w:left="120"/>
        <w:rPr>
          <w:rFonts w:cs="Calibri"/>
          <w:b/>
          <w:color w:val="FF0000"/>
          <w:sz w:val="20"/>
          <w:szCs w:val="20"/>
        </w:rPr>
      </w:pPr>
    </w:p>
    <w:p w14:paraId="09659B4E" w14:textId="77777777" w:rsidR="005B5EFF" w:rsidRDefault="005B5EFF" w:rsidP="005B5EFF">
      <w:pPr>
        <w:spacing w:after="0"/>
        <w:ind w:left="120"/>
        <w:rPr>
          <w:rFonts w:ascii="Times New Roman" w:hAnsi="Times New Roman"/>
          <w:b/>
          <w:sz w:val="20"/>
          <w:szCs w:val="20"/>
        </w:rPr>
      </w:pPr>
      <w:r w:rsidRPr="0038506B">
        <w:rPr>
          <w:rFonts w:ascii="Times New Roman" w:hAnsi="Times New Roman"/>
          <w:b/>
          <w:sz w:val="20"/>
          <w:szCs w:val="20"/>
        </w:rPr>
        <w:t>11 КЛАСС</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0"/>
        <w:gridCol w:w="3139"/>
        <w:gridCol w:w="916"/>
        <w:gridCol w:w="1464"/>
        <w:gridCol w:w="1515"/>
        <w:gridCol w:w="2726"/>
      </w:tblGrid>
      <w:tr w:rsidR="005B5EFF" w:rsidRPr="0038506B" w14:paraId="3A7D1838" w14:textId="77777777" w:rsidTr="00572B59">
        <w:trPr>
          <w:trHeight w:val="144"/>
          <w:tblCellSpacing w:w="20" w:type="nil"/>
        </w:trPr>
        <w:tc>
          <w:tcPr>
            <w:tcW w:w="730" w:type="dxa"/>
            <w:vMerge w:val="restart"/>
            <w:tcMar>
              <w:top w:w="50" w:type="dxa"/>
              <w:left w:w="100" w:type="dxa"/>
            </w:tcMar>
            <w:vAlign w:val="center"/>
          </w:tcPr>
          <w:p w14:paraId="1A03C300"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 xml:space="preserve">№ п/п </w:t>
            </w:r>
          </w:p>
          <w:p w14:paraId="1D5C8B4D" w14:textId="77777777" w:rsidR="005B5EFF" w:rsidRPr="0038506B" w:rsidRDefault="005B5EFF" w:rsidP="00572B59">
            <w:pPr>
              <w:spacing w:after="0" w:line="240" w:lineRule="auto"/>
              <w:rPr>
                <w:rFonts w:ascii="Times New Roman" w:hAnsi="Times New Roman"/>
                <w:sz w:val="20"/>
                <w:szCs w:val="20"/>
              </w:rPr>
            </w:pPr>
          </w:p>
        </w:tc>
        <w:tc>
          <w:tcPr>
            <w:tcW w:w="3139" w:type="dxa"/>
            <w:vMerge w:val="restart"/>
            <w:tcMar>
              <w:top w:w="50" w:type="dxa"/>
              <w:left w:w="100" w:type="dxa"/>
            </w:tcMar>
            <w:vAlign w:val="center"/>
          </w:tcPr>
          <w:p w14:paraId="0258DA93"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 xml:space="preserve">Наименование разделов и тем программы </w:t>
            </w:r>
          </w:p>
          <w:p w14:paraId="25C5E576" w14:textId="77777777" w:rsidR="005B5EFF" w:rsidRPr="0038506B" w:rsidRDefault="005B5EFF" w:rsidP="00572B59">
            <w:pPr>
              <w:spacing w:after="0" w:line="240" w:lineRule="auto"/>
              <w:rPr>
                <w:rFonts w:ascii="Times New Roman" w:hAnsi="Times New Roman"/>
                <w:sz w:val="20"/>
                <w:szCs w:val="20"/>
              </w:rPr>
            </w:pPr>
          </w:p>
        </w:tc>
        <w:tc>
          <w:tcPr>
            <w:tcW w:w="3895" w:type="dxa"/>
            <w:gridSpan w:val="3"/>
            <w:tcMar>
              <w:top w:w="50" w:type="dxa"/>
              <w:left w:w="100" w:type="dxa"/>
            </w:tcMar>
            <w:vAlign w:val="center"/>
          </w:tcPr>
          <w:p w14:paraId="3400B237"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Количество часов</w:t>
            </w:r>
          </w:p>
        </w:tc>
        <w:tc>
          <w:tcPr>
            <w:tcW w:w="2726" w:type="dxa"/>
            <w:vMerge w:val="restart"/>
            <w:tcMar>
              <w:top w:w="50" w:type="dxa"/>
              <w:left w:w="100" w:type="dxa"/>
            </w:tcMar>
            <w:vAlign w:val="center"/>
          </w:tcPr>
          <w:p w14:paraId="19C1CA5D"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 xml:space="preserve">Электронные (цифровые) образовательные ресурсы </w:t>
            </w:r>
          </w:p>
        </w:tc>
      </w:tr>
      <w:tr w:rsidR="005B5EFF" w:rsidRPr="0038506B" w14:paraId="49023C39" w14:textId="77777777" w:rsidTr="00572B59">
        <w:trPr>
          <w:trHeight w:val="144"/>
          <w:tblCellSpacing w:w="20" w:type="nil"/>
        </w:trPr>
        <w:tc>
          <w:tcPr>
            <w:tcW w:w="730" w:type="dxa"/>
            <w:vMerge/>
            <w:tcBorders>
              <w:top w:val="nil"/>
            </w:tcBorders>
            <w:tcMar>
              <w:top w:w="50" w:type="dxa"/>
              <w:left w:w="100" w:type="dxa"/>
            </w:tcMar>
          </w:tcPr>
          <w:p w14:paraId="6C16EC4A" w14:textId="77777777" w:rsidR="005B5EFF" w:rsidRPr="0038506B" w:rsidRDefault="005B5EFF" w:rsidP="00572B59">
            <w:pPr>
              <w:spacing w:after="0" w:line="240" w:lineRule="auto"/>
              <w:rPr>
                <w:rFonts w:ascii="Times New Roman" w:hAnsi="Times New Roman"/>
                <w:sz w:val="20"/>
                <w:szCs w:val="20"/>
              </w:rPr>
            </w:pPr>
          </w:p>
        </w:tc>
        <w:tc>
          <w:tcPr>
            <w:tcW w:w="3139" w:type="dxa"/>
            <w:vMerge/>
            <w:tcBorders>
              <w:top w:val="nil"/>
            </w:tcBorders>
            <w:tcMar>
              <w:top w:w="50" w:type="dxa"/>
              <w:left w:w="100" w:type="dxa"/>
            </w:tcMar>
          </w:tcPr>
          <w:p w14:paraId="4673CBD1" w14:textId="77777777" w:rsidR="005B5EFF" w:rsidRPr="0038506B" w:rsidRDefault="005B5EFF" w:rsidP="00572B59">
            <w:pPr>
              <w:spacing w:after="0" w:line="240" w:lineRule="auto"/>
              <w:rPr>
                <w:rFonts w:ascii="Times New Roman" w:hAnsi="Times New Roman"/>
                <w:sz w:val="20"/>
                <w:szCs w:val="20"/>
              </w:rPr>
            </w:pPr>
          </w:p>
        </w:tc>
        <w:tc>
          <w:tcPr>
            <w:tcW w:w="916" w:type="dxa"/>
            <w:tcMar>
              <w:top w:w="50" w:type="dxa"/>
              <w:left w:w="100" w:type="dxa"/>
            </w:tcMar>
            <w:vAlign w:val="center"/>
          </w:tcPr>
          <w:p w14:paraId="635EF15B"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 xml:space="preserve">Всего </w:t>
            </w:r>
          </w:p>
          <w:p w14:paraId="4C5E277E" w14:textId="77777777" w:rsidR="005B5EFF" w:rsidRPr="0038506B" w:rsidRDefault="005B5EFF" w:rsidP="00572B59">
            <w:pPr>
              <w:spacing w:after="0" w:line="240" w:lineRule="auto"/>
              <w:rPr>
                <w:rFonts w:ascii="Times New Roman" w:hAnsi="Times New Roman"/>
                <w:sz w:val="20"/>
                <w:szCs w:val="20"/>
              </w:rPr>
            </w:pPr>
          </w:p>
        </w:tc>
        <w:tc>
          <w:tcPr>
            <w:tcW w:w="1464" w:type="dxa"/>
            <w:tcMar>
              <w:top w:w="50" w:type="dxa"/>
              <w:left w:w="100" w:type="dxa"/>
            </w:tcMar>
            <w:vAlign w:val="center"/>
          </w:tcPr>
          <w:p w14:paraId="531DFB24"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 xml:space="preserve">Контрольные работы </w:t>
            </w:r>
          </w:p>
        </w:tc>
        <w:tc>
          <w:tcPr>
            <w:tcW w:w="1515" w:type="dxa"/>
            <w:tcMar>
              <w:top w:w="50" w:type="dxa"/>
              <w:left w:w="100" w:type="dxa"/>
            </w:tcMar>
            <w:vAlign w:val="center"/>
          </w:tcPr>
          <w:p w14:paraId="40388346"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 xml:space="preserve">Практические работы </w:t>
            </w:r>
          </w:p>
        </w:tc>
        <w:tc>
          <w:tcPr>
            <w:tcW w:w="2726" w:type="dxa"/>
            <w:vMerge/>
            <w:tcMar>
              <w:top w:w="50" w:type="dxa"/>
              <w:left w:w="100" w:type="dxa"/>
            </w:tcMar>
          </w:tcPr>
          <w:p w14:paraId="5310DD2F" w14:textId="77777777" w:rsidR="005B5EFF" w:rsidRPr="0038506B" w:rsidRDefault="005B5EFF" w:rsidP="00572B59">
            <w:pPr>
              <w:spacing w:after="0" w:line="240" w:lineRule="auto"/>
              <w:rPr>
                <w:rFonts w:ascii="Times New Roman" w:hAnsi="Times New Roman"/>
                <w:sz w:val="20"/>
                <w:szCs w:val="20"/>
              </w:rPr>
            </w:pPr>
          </w:p>
        </w:tc>
      </w:tr>
      <w:tr w:rsidR="005B5EFF" w:rsidRPr="0038506B" w14:paraId="5E8F5CB7" w14:textId="77777777" w:rsidTr="00572B59">
        <w:trPr>
          <w:trHeight w:val="144"/>
          <w:tblCellSpacing w:w="20" w:type="nil"/>
        </w:trPr>
        <w:tc>
          <w:tcPr>
            <w:tcW w:w="10490" w:type="dxa"/>
            <w:gridSpan w:val="6"/>
            <w:tcMar>
              <w:top w:w="50" w:type="dxa"/>
              <w:left w:w="100" w:type="dxa"/>
            </w:tcMar>
            <w:vAlign w:val="center"/>
          </w:tcPr>
          <w:p w14:paraId="75CD42FA"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Раздел 1.</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РЕГИОНЫ И СТРАНЫ</w:t>
            </w:r>
          </w:p>
        </w:tc>
      </w:tr>
      <w:tr w:rsidR="005B5EFF" w:rsidRPr="0038506B" w14:paraId="62FD3EE3" w14:textId="77777777" w:rsidTr="00572B59">
        <w:trPr>
          <w:trHeight w:val="144"/>
          <w:tblCellSpacing w:w="20" w:type="nil"/>
        </w:trPr>
        <w:tc>
          <w:tcPr>
            <w:tcW w:w="730" w:type="dxa"/>
            <w:tcMar>
              <w:top w:w="50" w:type="dxa"/>
              <w:left w:w="100" w:type="dxa"/>
            </w:tcMar>
            <w:vAlign w:val="center"/>
          </w:tcPr>
          <w:p w14:paraId="3CE4C7E6"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1.1</w:t>
            </w:r>
          </w:p>
        </w:tc>
        <w:tc>
          <w:tcPr>
            <w:tcW w:w="3139" w:type="dxa"/>
            <w:tcMar>
              <w:top w:w="50" w:type="dxa"/>
              <w:left w:w="100" w:type="dxa"/>
            </w:tcMar>
            <w:vAlign w:val="center"/>
          </w:tcPr>
          <w:p w14:paraId="2FD5A037"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Регионы мира. Зарубежная Европа</w:t>
            </w:r>
          </w:p>
        </w:tc>
        <w:tc>
          <w:tcPr>
            <w:tcW w:w="916" w:type="dxa"/>
            <w:tcMar>
              <w:top w:w="50" w:type="dxa"/>
              <w:left w:w="100" w:type="dxa"/>
            </w:tcMar>
            <w:vAlign w:val="center"/>
          </w:tcPr>
          <w:p w14:paraId="317039C5"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6 </w:t>
            </w:r>
          </w:p>
        </w:tc>
        <w:tc>
          <w:tcPr>
            <w:tcW w:w="1464" w:type="dxa"/>
            <w:tcMar>
              <w:top w:w="50" w:type="dxa"/>
              <w:left w:w="100" w:type="dxa"/>
            </w:tcMar>
            <w:vAlign w:val="center"/>
          </w:tcPr>
          <w:p w14:paraId="39650199"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72FB2BE9"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vAlign w:val="center"/>
          </w:tcPr>
          <w:p w14:paraId="28D087FA"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24" w:history="1">
              <w:r w:rsidRPr="0038506B">
                <w:rPr>
                  <w:rFonts w:ascii="Times New Roman" w:hAnsi="Times New Roman"/>
                  <w:color w:val="0000FF"/>
                  <w:sz w:val="20"/>
                  <w:szCs w:val="20"/>
                  <w:u w:val="single"/>
                </w:rPr>
                <w:t>h</w:t>
              </w:r>
              <w:r w:rsidRPr="0038506B">
                <w:rPr>
                  <w:rFonts w:ascii="Times New Roman" w:hAnsi="Times New Roman"/>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75FE76CB" w14:textId="77777777" w:rsidTr="00572B59">
        <w:trPr>
          <w:trHeight w:val="144"/>
          <w:tblCellSpacing w:w="20" w:type="nil"/>
        </w:trPr>
        <w:tc>
          <w:tcPr>
            <w:tcW w:w="730" w:type="dxa"/>
            <w:tcMar>
              <w:top w:w="50" w:type="dxa"/>
              <w:left w:w="100" w:type="dxa"/>
            </w:tcMar>
            <w:vAlign w:val="center"/>
          </w:tcPr>
          <w:p w14:paraId="286265BB"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1.2</w:t>
            </w:r>
          </w:p>
        </w:tc>
        <w:tc>
          <w:tcPr>
            <w:tcW w:w="3139" w:type="dxa"/>
            <w:tcMar>
              <w:top w:w="50" w:type="dxa"/>
              <w:left w:w="100" w:type="dxa"/>
            </w:tcMar>
            <w:vAlign w:val="center"/>
          </w:tcPr>
          <w:p w14:paraId="61E5738D"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Зарубежная Азия</w:t>
            </w:r>
          </w:p>
        </w:tc>
        <w:tc>
          <w:tcPr>
            <w:tcW w:w="916" w:type="dxa"/>
            <w:tcMar>
              <w:top w:w="50" w:type="dxa"/>
              <w:left w:w="100" w:type="dxa"/>
            </w:tcMar>
            <w:vAlign w:val="center"/>
          </w:tcPr>
          <w:p w14:paraId="3A8EC00A"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6 </w:t>
            </w:r>
          </w:p>
        </w:tc>
        <w:tc>
          <w:tcPr>
            <w:tcW w:w="1464" w:type="dxa"/>
            <w:tcMar>
              <w:top w:w="50" w:type="dxa"/>
              <w:left w:w="100" w:type="dxa"/>
            </w:tcMar>
            <w:vAlign w:val="center"/>
          </w:tcPr>
          <w:p w14:paraId="116A14FB"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2DB39064"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vAlign w:val="center"/>
          </w:tcPr>
          <w:p w14:paraId="5CB71070"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25" w:history="1">
              <w:r w:rsidRPr="0038506B">
                <w:rPr>
                  <w:rFonts w:ascii="Times New Roman" w:hAnsi="Times New Roman"/>
                  <w:color w:val="0000FF"/>
                  <w:sz w:val="20"/>
                  <w:szCs w:val="20"/>
                  <w:u w:val="single"/>
                </w:rPr>
                <w:t>h</w:t>
              </w:r>
              <w:r w:rsidRPr="0038506B">
                <w:rPr>
                  <w:rFonts w:ascii="Times New Roman" w:hAnsi="Times New Roman"/>
                  <w:sz w:val="20"/>
                  <w:szCs w:val="20"/>
                </w:rPr>
                <w:t xml:space="preserve"> </w:t>
              </w:r>
              <w:r w:rsidRPr="0038506B">
                <w:rPr>
                  <w:rFonts w:ascii="Times New Roman" w:hAnsi="Times New Roman"/>
                  <w:color w:val="0000FF"/>
                  <w:sz w:val="20"/>
                  <w:szCs w:val="20"/>
                  <w:u w:val="single"/>
                </w:rPr>
                <w:t xml:space="preserve">http://geo.1september.ru </w:t>
              </w:r>
            </w:hyperlink>
          </w:p>
        </w:tc>
      </w:tr>
      <w:tr w:rsidR="005B5EFF" w:rsidRPr="0038506B" w14:paraId="75295F26" w14:textId="77777777" w:rsidTr="00572B59">
        <w:trPr>
          <w:trHeight w:val="144"/>
          <w:tblCellSpacing w:w="20" w:type="nil"/>
        </w:trPr>
        <w:tc>
          <w:tcPr>
            <w:tcW w:w="730" w:type="dxa"/>
            <w:tcMar>
              <w:top w:w="50" w:type="dxa"/>
              <w:left w:w="100" w:type="dxa"/>
            </w:tcMar>
            <w:vAlign w:val="center"/>
          </w:tcPr>
          <w:p w14:paraId="3E204F58"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1.3</w:t>
            </w:r>
          </w:p>
        </w:tc>
        <w:tc>
          <w:tcPr>
            <w:tcW w:w="3139" w:type="dxa"/>
            <w:tcMar>
              <w:top w:w="50" w:type="dxa"/>
              <w:left w:w="100" w:type="dxa"/>
            </w:tcMar>
            <w:vAlign w:val="center"/>
          </w:tcPr>
          <w:p w14:paraId="7890B7B6"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Америка</w:t>
            </w:r>
          </w:p>
        </w:tc>
        <w:tc>
          <w:tcPr>
            <w:tcW w:w="916" w:type="dxa"/>
            <w:tcMar>
              <w:top w:w="50" w:type="dxa"/>
              <w:left w:w="100" w:type="dxa"/>
            </w:tcMar>
            <w:vAlign w:val="center"/>
          </w:tcPr>
          <w:p w14:paraId="62E4ABAA"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6 </w:t>
            </w:r>
          </w:p>
        </w:tc>
        <w:tc>
          <w:tcPr>
            <w:tcW w:w="1464" w:type="dxa"/>
            <w:tcMar>
              <w:top w:w="50" w:type="dxa"/>
              <w:left w:w="100" w:type="dxa"/>
            </w:tcMar>
            <w:vAlign w:val="center"/>
          </w:tcPr>
          <w:p w14:paraId="799A7DFC"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36E01599"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vAlign w:val="center"/>
          </w:tcPr>
          <w:p w14:paraId="4DA95B88"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26" w:history="1">
              <w:r w:rsidRPr="0038506B">
                <w:rPr>
                  <w:rFonts w:ascii="Times New Roman" w:hAnsi="Times New Roman"/>
                  <w:color w:val="0000FF"/>
                  <w:sz w:val="20"/>
                  <w:szCs w:val="20"/>
                  <w:u w:val="single"/>
                </w:rPr>
                <w:t>https://m.edsoo.ru/886519be</w:t>
              </w:r>
            </w:hyperlink>
          </w:p>
        </w:tc>
      </w:tr>
      <w:tr w:rsidR="005B5EFF" w:rsidRPr="0038506B" w14:paraId="01386E08" w14:textId="77777777" w:rsidTr="00572B59">
        <w:trPr>
          <w:trHeight w:val="144"/>
          <w:tblCellSpacing w:w="20" w:type="nil"/>
        </w:trPr>
        <w:tc>
          <w:tcPr>
            <w:tcW w:w="730" w:type="dxa"/>
            <w:tcMar>
              <w:top w:w="50" w:type="dxa"/>
              <w:left w:w="100" w:type="dxa"/>
            </w:tcMar>
            <w:vAlign w:val="center"/>
          </w:tcPr>
          <w:p w14:paraId="4F34207A"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1.4</w:t>
            </w:r>
          </w:p>
        </w:tc>
        <w:tc>
          <w:tcPr>
            <w:tcW w:w="3139" w:type="dxa"/>
            <w:tcMar>
              <w:top w:w="50" w:type="dxa"/>
              <w:left w:w="100" w:type="dxa"/>
            </w:tcMar>
            <w:vAlign w:val="center"/>
          </w:tcPr>
          <w:p w14:paraId="1DCEC2E9"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Африка</w:t>
            </w:r>
          </w:p>
        </w:tc>
        <w:tc>
          <w:tcPr>
            <w:tcW w:w="916" w:type="dxa"/>
            <w:tcMar>
              <w:top w:w="50" w:type="dxa"/>
              <w:left w:w="100" w:type="dxa"/>
            </w:tcMar>
            <w:vAlign w:val="center"/>
          </w:tcPr>
          <w:p w14:paraId="20182F46"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4 </w:t>
            </w:r>
          </w:p>
        </w:tc>
        <w:tc>
          <w:tcPr>
            <w:tcW w:w="1464" w:type="dxa"/>
            <w:tcMar>
              <w:top w:w="50" w:type="dxa"/>
              <w:left w:w="100" w:type="dxa"/>
            </w:tcMar>
            <w:vAlign w:val="center"/>
          </w:tcPr>
          <w:p w14:paraId="5ADA66F8"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07AD306F"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vAlign w:val="center"/>
          </w:tcPr>
          <w:p w14:paraId="1A27BADD"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27" w:history="1">
              <w:r w:rsidRPr="0038506B">
                <w:rPr>
                  <w:rFonts w:ascii="Times New Roman" w:hAnsi="Times New Roman"/>
                  <w:color w:val="0000FF"/>
                  <w:sz w:val="20"/>
                  <w:szCs w:val="20"/>
                  <w:u w:val="single"/>
                </w:rPr>
                <w:t>https://m.edsoo.ru/886519be</w:t>
              </w:r>
            </w:hyperlink>
          </w:p>
        </w:tc>
      </w:tr>
      <w:tr w:rsidR="005B5EFF" w:rsidRPr="0038506B" w14:paraId="1F018291" w14:textId="77777777" w:rsidTr="00572B59">
        <w:trPr>
          <w:trHeight w:val="144"/>
          <w:tblCellSpacing w:w="20" w:type="nil"/>
        </w:trPr>
        <w:tc>
          <w:tcPr>
            <w:tcW w:w="730" w:type="dxa"/>
            <w:tcMar>
              <w:top w:w="50" w:type="dxa"/>
              <w:left w:w="100" w:type="dxa"/>
            </w:tcMar>
            <w:vAlign w:val="center"/>
          </w:tcPr>
          <w:p w14:paraId="6CE1CFCB"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1.5</w:t>
            </w:r>
          </w:p>
        </w:tc>
        <w:tc>
          <w:tcPr>
            <w:tcW w:w="3139" w:type="dxa"/>
            <w:tcMar>
              <w:top w:w="50" w:type="dxa"/>
              <w:left w:w="100" w:type="dxa"/>
            </w:tcMar>
            <w:vAlign w:val="center"/>
          </w:tcPr>
          <w:p w14:paraId="2DED8301"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Австралия и Океания</w:t>
            </w:r>
          </w:p>
        </w:tc>
        <w:tc>
          <w:tcPr>
            <w:tcW w:w="916" w:type="dxa"/>
            <w:tcMar>
              <w:top w:w="50" w:type="dxa"/>
              <w:left w:w="100" w:type="dxa"/>
            </w:tcMar>
            <w:vAlign w:val="center"/>
          </w:tcPr>
          <w:p w14:paraId="0BC77DBB"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2 </w:t>
            </w:r>
          </w:p>
        </w:tc>
        <w:tc>
          <w:tcPr>
            <w:tcW w:w="1464" w:type="dxa"/>
            <w:tcMar>
              <w:top w:w="50" w:type="dxa"/>
              <w:left w:w="100" w:type="dxa"/>
            </w:tcMar>
            <w:vAlign w:val="center"/>
          </w:tcPr>
          <w:p w14:paraId="7F2F2388"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4E7305E0"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tcPr>
          <w:p w14:paraId="2DB54AC0" w14:textId="77777777" w:rsidR="005B5EFF" w:rsidRPr="0038506B" w:rsidRDefault="005B5EFF" w:rsidP="00572B59">
            <w:pPr>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28" w:history="1">
              <w:r w:rsidRPr="0038506B">
                <w:rPr>
                  <w:rFonts w:ascii="Times New Roman" w:hAnsi="Times New Roman"/>
                  <w:color w:val="0000FF"/>
                  <w:sz w:val="20"/>
                  <w:szCs w:val="20"/>
                  <w:u w:val="single"/>
                </w:rPr>
                <w:t>https://m.edsoo.ru/88651ad6</w:t>
              </w:r>
            </w:hyperlink>
          </w:p>
        </w:tc>
      </w:tr>
      <w:tr w:rsidR="005B5EFF" w:rsidRPr="0038506B" w14:paraId="26592FCB" w14:textId="77777777" w:rsidTr="00572B59">
        <w:trPr>
          <w:trHeight w:val="144"/>
          <w:tblCellSpacing w:w="20" w:type="nil"/>
        </w:trPr>
        <w:tc>
          <w:tcPr>
            <w:tcW w:w="730" w:type="dxa"/>
            <w:tcMar>
              <w:top w:w="50" w:type="dxa"/>
              <w:left w:w="100" w:type="dxa"/>
            </w:tcMar>
            <w:vAlign w:val="center"/>
          </w:tcPr>
          <w:p w14:paraId="17FAADD9"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lastRenderedPageBreak/>
              <w:t>1.6</w:t>
            </w:r>
          </w:p>
        </w:tc>
        <w:tc>
          <w:tcPr>
            <w:tcW w:w="3139" w:type="dxa"/>
            <w:tcMar>
              <w:top w:w="50" w:type="dxa"/>
              <w:left w:w="100" w:type="dxa"/>
            </w:tcMar>
            <w:vAlign w:val="center"/>
          </w:tcPr>
          <w:p w14:paraId="06EC2804"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 xml:space="preserve">Россия на геополитической, геоэкономической и </w:t>
            </w:r>
            <w:proofErr w:type="spellStart"/>
            <w:r w:rsidRPr="0038506B">
              <w:rPr>
                <w:rFonts w:ascii="Times New Roman" w:hAnsi="Times New Roman"/>
                <w:color w:val="000000"/>
                <w:sz w:val="20"/>
                <w:szCs w:val="20"/>
              </w:rPr>
              <w:t>геодемографической</w:t>
            </w:r>
            <w:proofErr w:type="spellEnd"/>
            <w:r w:rsidRPr="0038506B">
              <w:rPr>
                <w:rFonts w:ascii="Times New Roman" w:hAnsi="Times New Roman"/>
                <w:color w:val="000000"/>
                <w:sz w:val="20"/>
                <w:szCs w:val="20"/>
              </w:rPr>
              <w:t xml:space="preserve"> карте мира</w:t>
            </w:r>
          </w:p>
        </w:tc>
        <w:tc>
          <w:tcPr>
            <w:tcW w:w="916" w:type="dxa"/>
            <w:tcMar>
              <w:top w:w="50" w:type="dxa"/>
              <w:left w:w="100" w:type="dxa"/>
            </w:tcMar>
            <w:vAlign w:val="center"/>
          </w:tcPr>
          <w:p w14:paraId="2CC7CE30"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3 </w:t>
            </w:r>
          </w:p>
        </w:tc>
        <w:tc>
          <w:tcPr>
            <w:tcW w:w="1464" w:type="dxa"/>
            <w:tcMar>
              <w:top w:w="50" w:type="dxa"/>
              <w:left w:w="100" w:type="dxa"/>
            </w:tcMar>
            <w:vAlign w:val="center"/>
          </w:tcPr>
          <w:p w14:paraId="083DCBC7"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45BF3795"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tcPr>
          <w:p w14:paraId="53C42200" w14:textId="77777777" w:rsidR="005B5EFF" w:rsidRPr="0038506B" w:rsidRDefault="005B5EFF" w:rsidP="00572B59">
            <w:pPr>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29" w:history="1">
              <w:r w:rsidRPr="0038506B">
                <w:rPr>
                  <w:rFonts w:ascii="Times New Roman" w:hAnsi="Times New Roman"/>
                  <w:color w:val="0000FF"/>
                  <w:sz w:val="20"/>
                  <w:szCs w:val="20"/>
                  <w:u w:val="single"/>
                </w:rPr>
                <w:t>https://m.edsoo.ru/88651ad6</w:t>
              </w:r>
            </w:hyperlink>
          </w:p>
        </w:tc>
      </w:tr>
      <w:tr w:rsidR="005B5EFF" w:rsidRPr="0038506B" w14:paraId="7B75B44C" w14:textId="77777777" w:rsidTr="00572B59">
        <w:trPr>
          <w:trHeight w:val="144"/>
          <w:tblCellSpacing w:w="20" w:type="nil"/>
        </w:trPr>
        <w:tc>
          <w:tcPr>
            <w:tcW w:w="3869" w:type="dxa"/>
            <w:gridSpan w:val="2"/>
            <w:tcMar>
              <w:top w:w="50" w:type="dxa"/>
              <w:left w:w="100" w:type="dxa"/>
            </w:tcMar>
            <w:vAlign w:val="center"/>
          </w:tcPr>
          <w:p w14:paraId="468B57C3"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Итого по разделу</w:t>
            </w:r>
          </w:p>
        </w:tc>
        <w:tc>
          <w:tcPr>
            <w:tcW w:w="916" w:type="dxa"/>
            <w:tcMar>
              <w:top w:w="50" w:type="dxa"/>
              <w:left w:w="100" w:type="dxa"/>
            </w:tcMar>
            <w:vAlign w:val="center"/>
          </w:tcPr>
          <w:p w14:paraId="6AB2A596"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27 </w:t>
            </w:r>
          </w:p>
        </w:tc>
        <w:tc>
          <w:tcPr>
            <w:tcW w:w="5705" w:type="dxa"/>
            <w:gridSpan w:val="3"/>
            <w:tcMar>
              <w:top w:w="50" w:type="dxa"/>
              <w:left w:w="100" w:type="dxa"/>
            </w:tcMar>
            <w:vAlign w:val="center"/>
          </w:tcPr>
          <w:p w14:paraId="62874BD9" w14:textId="77777777" w:rsidR="005B5EFF" w:rsidRPr="0038506B" w:rsidRDefault="005B5EFF" w:rsidP="00572B59">
            <w:pPr>
              <w:spacing w:after="0" w:line="240" w:lineRule="auto"/>
              <w:rPr>
                <w:rFonts w:ascii="Times New Roman" w:hAnsi="Times New Roman"/>
                <w:sz w:val="20"/>
                <w:szCs w:val="20"/>
              </w:rPr>
            </w:pPr>
          </w:p>
        </w:tc>
      </w:tr>
      <w:tr w:rsidR="005B5EFF" w:rsidRPr="0038506B" w14:paraId="30FA3FE7" w14:textId="77777777" w:rsidTr="00572B59">
        <w:trPr>
          <w:trHeight w:val="144"/>
          <w:tblCellSpacing w:w="20" w:type="nil"/>
        </w:trPr>
        <w:tc>
          <w:tcPr>
            <w:tcW w:w="10490" w:type="dxa"/>
            <w:gridSpan w:val="6"/>
            <w:tcMar>
              <w:top w:w="50" w:type="dxa"/>
              <w:left w:w="100" w:type="dxa"/>
            </w:tcMar>
            <w:vAlign w:val="center"/>
          </w:tcPr>
          <w:p w14:paraId="6D92BA19"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b/>
                <w:color w:val="000000"/>
                <w:sz w:val="20"/>
                <w:szCs w:val="20"/>
              </w:rPr>
              <w:t>Раздел 2.</w:t>
            </w:r>
            <w:r w:rsidRPr="0038506B">
              <w:rPr>
                <w:rFonts w:ascii="Times New Roman" w:hAnsi="Times New Roman"/>
                <w:color w:val="000000"/>
                <w:sz w:val="20"/>
                <w:szCs w:val="20"/>
              </w:rPr>
              <w:t xml:space="preserve"> </w:t>
            </w:r>
            <w:r w:rsidRPr="0038506B">
              <w:rPr>
                <w:rFonts w:ascii="Times New Roman" w:hAnsi="Times New Roman"/>
                <w:b/>
                <w:color w:val="000000"/>
                <w:sz w:val="20"/>
                <w:szCs w:val="20"/>
              </w:rPr>
              <w:t>ГЛОБАЛЬНЫЕ ПРОБЛЕМЫ ЧЕЛОВЕЧЕСТВА</w:t>
            </w:r>
          </w:p>
        </w:tc>
      </w:tr>
      <w:tr w:rsidR="005B5EFF" w:rsidRPr="0038506B" w14:paraId="67F14942" w14:textId="77777777" w:rsidTr="00572B59">
        <w:trPr>
          <w:trHeight w:val="144"/>
          <w:tblCellSpacing w:w="20" w:type="nil"/>
        </w:trPr>
        <w:tc>
          <w:tcPr>
            <w:tcW w:w="730" w:type="dxa"/>
            <w:tcMar>
              <w:top w:w="50" w:type="dxa"/>
              <w:left w:w="100" w:type="dxa"/>
            </w:tcMar>
            <w:vAlign w:val="center"/>
          </w:tcPr>
          <w:p w14:paraId="0B724D46"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2.1</w:t>
            </w:r>
          </w:p>
        </w:tc>
        <w:tc>
          <w:tcPr>
            <w:tcW w:w="3139" w:type="dxa"/>
            <w:tcMar>
              <w:top w:w="50" w:type="dxa"/>
              <w:left w:w="100" w:type="dxa"/>
            </w:tcMar>
            <w:vAlign w:val="center"/>
          </w:tcPr>
          <w:p w14:paraId="3B0B2D6D"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Глобальные проблемы человечества</w:t>
            </w:r>
          </w:p>
        </w:tc>
        <w:tc>
          <w:tcPr>
            <w:tcW w:w="916" w:type="dxa"/>
            <w:tcMar>
              <w:top w:w="50" w:type="dxa"/>
              <w:left w:w="100" w:type="dxa"/>
            </w:tcMar>
            <w:vAlign w:val="center"/>
          </w:tcPr>
          <w:p w14:paraId="36DA94E0"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4 </w:t>
            </w:r>
          </w:p>
        </w:tc>
        <w:tc>
          <w:tcPr>
            <w:tcW w:w="1464" w:type="dxa"/>
            <w:tcMar>
              <w:top w:w="50" w:type="dxa"/>
              <w:left w:w="100" w:type="dxa"/>
            </w:tcMar>
            <w:vAlign w:val="center"/>
          </w:tcPr>
          <w:p w14:paraId="7A8E2CE3"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3B5D06A9"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vAlign w:val="center"/>
          </w:tcPr>
          <w:p w14:paraId="7AD56785"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 xml:space="preserve">Библиотека ЦОК </w:t>
            </w:r>
            <w:hyperlink r:id="rId30" w:history="1">
              <w:r w:rsidRPr="0038506B">
                <w:rPr>
                  <w:rFonts w:ascii="Times New Roman" w:hAnsi="Times New Roman"/>
                  <w:color w:val="0000FF"/>
                  <w:sz w:val="20"/>
                  <w:szCs w:val="20"/>
                  <w:u w:val="single"/>
                </w:rPr>
                <w:t>https://m.edsoo.ru/88651ad6</w:t>
              </w:r>
            </w:hyperlink>
          </w:p>
        </w:tc>
      </w:tr>
      <w:tr w:rsidR="005B5EFF" w:rsidRPr="0038506B" w14:paraId="6AC4F89C" w14:textId="77777777" w:rsidTr="00572B59">
        <w:trPr>
          <w:trHeight w:val="144"/>
          <w:tblCellSpacing w:w="20" w:type="nil"/>
        </w:trPr>
        <w:tc>
          <w:tcPr>
            <w:tcW w:w="3869" w:type="dxa"/>
            <w:gridSpan w:val="2"/>
            <w:tcMar>
              <w:top w:w="50" w:type="dxa"/>
              <w:left w:w="100" w:type="dxa"/>
            </w:tcMar>
            <w:vAlign w:val="center"/>
          </w:tcPr>
          <w:p w14:paraId="2E945134"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Итого по разделу</w:t>
            </w:r>
          </w:p>
        </w:tc>
        <w:tc>
          <w:tcPr>
            <w:tcW w:w="916" w:type="dxa"/>
            <w:tcMar>
              <w:top w:w="50" w:type="dxa"/>
              <w:left w:w="100" w:type="dxa"/>
            </w:tcMar>
            <w:vAlign w:val="center"/>
          </w:tcPr>
          <w:p w14:paraId="0AFC04C5"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4 </w:t>
            </w:r>
          </w:p>
        </w:tc>
        <w:tc>
          <w:tcPr>
            <w:tcW w:w="5705" w:type="dxa"/>
            <w:gridSpan w:val="3"/>
            <w:tcMar>
              <w:top w:w="50" w:type="dxa"/>
              <w:left w:w="100" w:type="dxa"/>
            </w:tcMar>
            <w:vAlign w:val="center"/>
          </w:tcPr>
          <w:p w14:paraId="014FBAFC" w14:textId="77777777" w:rsidR="005B5EFF" w:rsidRPr="0038506B" w:rsidRDefault="005B5EFF" w:rsidP="00572B59">
            <w:pPr>
              <w:spacing w:after="0" w:line="240" w:lineRule="auto"/>
              <w:rPr>
                <w:rFonts w:ascii="Times New Roman" w:hAnsi="Times New Roman"/>
                <w:sz w:val="20"/>
                <w:szCs w:val="20"/>
              </w:rPr>
            </w:pPr>
          </w:p>
        </w:tc>
      </w:tr>
      <w:tr w:rsidR="005B5EFF" w:rsidRPr="0038506B" w14:paraId="6125CE33" w14:textId="77777777" w:rsidTr="00572B59">
        <w:trPr>
          <w:trHeight w:val="144"/>
          <w:tblCellSpacing w:w="20" w:type="nil"/>
        </w:trPr>
        <w:tc>
          <w:tcPr>
            <w:tcW w:w="3869" w:type="dxa"/>
            <w:gridSpan w:val="2"/>
            <w:tcMar>
              <w:top w:w="50" w:type="dxa"/>
              <w:left w:w="100" w:type="dxa"/>
            </w:tcMar>
            <w:vAlign w:val="center"/>
          </w:tcPr>
          <w:p w14:paraId="2182792D"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Резервное время</w:t>
            </w:r>
          </w:p>
        </w:tc>
        <w:tc>
          <w:tcPr>
            <w:tcW w:w="916" w:type="dxa"/>
            <w:tcMar>
              <w:top w:w="50" w:type="dxa"/>
              <w:left w:w="100" w:type="dxa"/>
            </w:tcMar>
            <w:vAlign w:val="center"/>
          </w:tcPr>
          <w:p w14:paraId="256F8625"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3 </w:t>
            </w:r>
          </w:p>
        </w:tc>
        <w:tc>
          <w:tcPr>
            <w:tcW w:w="1464" w:type="dxa"/>
            <w:tcMar>
              <w:top w:w="50" w:type="dxa"/>
              <w:left w:w="100" w:type="dxa"/>
            </w:tcMar>
            <w:vAlign w:val="center"/>
          </w:tcPr>
          <w:p w14:paraId="427A0844" w14:textId="77777777" w:rsidR="005B5EFF" w:rsidRPr="0038506B" w:rsidRDefault="005B5EFF" w:rsidP="00572B59">
            <w:pPr>
              <w:spacing w:after="0" w:line="240" w:lineRule="auto"/>
              <w:jc w:val="center"/>
              <w:rPr>
                <w:rFonts w:ascii="Times New Roman" w:hAnsi="Times New Roman"/>
                <w:sz w:val="20"/>
                <w:szCs w:val="20"/>
              </w:rPr>
            </w:pPr>
          </w:p>
        </w:tc>
        <w:tc>
          <w:tcPr>
            <w:tcW w:w="1515" w:type="dxa"/>
            <w:tcMar>
              <w:top w:w="50" w:type="dxa"/>
              <w:left w:w="100" w:type="dxa"/>
            </w:tcMar>
            <w:vAlign w:val="center"/>
          </w:tcPr>
          <w:p w14:paraId="5E9BF5D6" w14:textId="77777777" w:rsidR="005B5EFF" w:rsidRPr="0038506B" w:rsidRDefault="005B5EFF" w:rsidP="00572B59">
            <w:pPr>
              <w:spacing w:after="0" w:line="240" w:lineRule="auto"/>
              <w:jc w:val="center"/>
              <w:rPr>
                <w:rFonts w:ascii="Times New Roman" w:hAnsi="Times New Roman"/>
                <w:sz w:val="20"/>
                <w:szCs w:val="20"/>
              </w:rPr>
            </w:pPr>
          </w:p>
        </w:tc>
        <w:tc>
          <w:tcPr>
            <w:tcW w:w="2726" w:type="dxa"/>
            <w:tcMar>
              <w:top w:w="50" w:type="dxa"/>
              <w:left w:w="100" w:type="dxa"/>
            </w:tcMar>
            <w:vAlign w:val="center"/>
          </w:tcPr>
          <w:p w14:paraId="20330A7B" w14:textId="77777777" w:rsidR="005B5EFF" w:rsidRPr="0038506B" w:rsidRDefault="005B5EFF" w:rsidP="00572B59">
            <w:pPr>
              <w:spacing w:after="0" w:line="240" w:lineRule="auto"/>
              <w:rPr>
                <w:rFonts w:ascii="Times New Roman" w:hAnsi="Times New Roman"/>
                <w:sz w:val="20"/>
                <w:szCs w:val="20"/>
              </w:rPr>
            </w:pPr>
          </w:p>
        </w:tc>
      </w:tr>
      <w:tr w:rsidR="005B5EFF" w:rsidRPr="0038506B" w14:paraId="187F1162" w14:textId="77777777" w:rsidTr="00572B59">
        <w:trPr>
          <w:trHeight w:val="144"/>
          <w:tblCellSpacing w:w="20" w:type="nil"/>
        </w:trPr>
        <w:tc>
          <w:tcPr>
            <w:tcW w:w="3869" w:type="dxa"/>
            <w:gridSpan w:val="2"/>
            <w:tcMar>
              <w:top w:w="50" w:type="dxa"/>
              <w:left w:w="100" w:type="dxa"/>
            </w:tcMar>
            <w:vAlign w:val="center"/>
          </w:tcPr>
          <w:p w14:paraId="0264593E" w14:textId="77777777" w:rsidR="005B5EFF" w:rsidRPr="0038506B" w:rsidRDefault="005B5EFF" w:rsidP="00572B59">
            <w:pPr>
              <w:spacing w:after="0" w:line="240" w:lineRule="auto"/>
              <w:rPr>
                <w:rFonts w:ascii="Times New Roman" w:hAnsi="Times New Roman"/>
                <w:sz w:val="20"/>
                <w:szCs w:val="20"/>
              </w:rPr>
            </w:pPr>
            <w:r w:rsidRPr="0038506B">
              <w:rPr>
                <w:rFonts w:ascii="Times New Roman" w:hAnsi="Times New Roman"/>
                <w:color w:val="000000"/>
                <w:sz w:val="20"/>
                <w:szCs w:val="20"/>
              </w:rPr>
              <w:t>ОБЩЕЕ КОЛИЧЕСТВО ЧАСОВ ПО ПРОГРАММЕ</w:t>
            </w:r>
          </w:p>
        </w:tc>
        <w:tc>
          <w:tcPr>
            <w:tcW w:w="916" w:type="dxa"/>
            <w:tcMar>
              <w:top w:w="50" w:type="dxa"/>
              <w:left w:w="100" w:type="dxa"/>
            </w:tcMar>
            <w:vAlign w:val="center"/>
          </w:tcPr>
          <w:p w14:paraId="5EC0436A"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34 </w:t>
            </w:r>
          </w:p>
        </w:tc>
        <w:tc>
          <w:tcPr>
            <w:tcW w:w="1464" w:type="dxa"/>
            <w:tcMar>
              <w:top w:w="50" w:type="dxa"/>
              <w:left w:w="100" w:type="dxa"/>
            </w:tcMar>
            <w:vAlign w:val="center"/>
          </w:tcPr>
          <w:p w14:paraId="10E71394"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0 </w:t>
            </w:r>
          </w:p>
        </w:tc>
        <w:tc>
          <w:tcPr>
            <w:tcW w:w="1515" w:type="dxa"/>
            <w:tcMar>
              <w:top w:w="50" w:type="dxa"/>
              <w:left w:w="100" w:type="dxa"/>
            </w:tcMar>
            <w:vAlign w:val="center"/>
          </w:tcPr>
          <w:p w14:paraId="0BE6C59F" w14:textId="77777777" w:rsidR="005B5EFF" w:rsidRPr="0038506B" w:rsidRDefault="005B5EFF" w:rsidP="00572B59">
            <w:pPr>
              <w:spacing w:after="0" w:line="240" w:lineRule="auto"/>
              <w:jc w:val="center"/>
              <w:rPr>
                <w:rFonts w:ascii="Times New Roman" w:hAnsi="Times New Roman"/>
                <w:sz w:val="20"/>
                <w:szCs w:val="20"/>
              </w:rPr>
            </w:pPr>
            <w:r w:rsidRPr="0038506B">
              <w:rPr>
                <w:rFonts w:ascii="Times New Roman" w:hAnsi="Times New Roman"/>
                <w:color w:val="000000"/>
                <w:sz w:val="20"/>
                <w:szCs w:val="20"/>
              </w:rPr>
              <w:t xml:space="preserve"> 0 </w:t>
            </w:r>
          </w:p>
        </w:tc>
        <w:tc>
          <w:tcPr>
            <w:tcW w:w="2726" w:type="dxa"/>
            <w:tcMar>
              <w:top w:w="50" w:type="dxa"/>
              <w:left w:w="100" w:type="dxa"/>
            </w:tcMar>
            <w:vAlign w:val="center"/>
          </w:tcPr>
          <w:p w14:paraId="2F3828B9" w14:textId="77777777" w:rsidR="005B5EFF" w:rsidRPr="0038506B" w:rsidRDefault="005B5EFF" w:rsidP="00572B59">
            <w:pPr>
              <w:spacing w:after="0" w:line="240" w:lineRule="auto"/>
              <w:rPr>
                <w:rFonts w:ascii="Times New Roman" w:hAnsi="Times New Roman"/>
                <w:sz w:val="20"/>
                <w:szCs w:val="20"/>
              </w:rPr>
            </w:pPr>
          </w:p>
        </w:tc>
      </w:tr>
    </w:tbl>
    <w:p w14:paraId="34CA3F79" w14:textId="77777777" w:rsidR="00B055D4" w:rsidRPr="005B5EFF" w:rsidRDefault="00B055D4" w:rsidP="005B5EFF"/>
    <w:sectPr w:rsidR="00B055D4" w:rsidRPr="005B5EFF" w:rsidSect="00DB1E20">
      <w:headerReference w:type="default" r:id="rId31"/>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58A36" w14:textId="77777777" w:rsidR="007875E2" w:rsidRDefault="007875E2" w:rsidP="00DB1E20">
      <w:pPr>
        <w:spacing w:after="0" w:line="240" w:lineRule="auto"/>
      </w:pPr>
      <w:r>
        <w:separator/>
      </w:r>
    </w:p>
  </w:endnote>
  <w:endnote w:type="continuationSeparator" w:id="0">
    <w:p w14:paraId="5DE03E12" w14:textId="77777777" w:rsidR="007875E2" w:rsidRDefault="007875E2" w:rsidP="00DB1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3B1B7" w14:textId="77777777" w:rsidR="007875E2" w:rsidRDefault="007875E2" w:rsidP="00DB1E20">
      <w:pPr>
        <w:spacing w:after="0" w:line="240" w:lineRule="auto"/>
      </w:pPr>
      <w:r>
        <w:separator/>
      </w:r>
    </w:p>
  </w:footnote>
  <w:footnote w:type="continuationSeparator" w:id="0">
    <w:p w14:paraId="25EAEF53" w14:textId="77777777" w:rsidR="007875E2" w:rsidRDefault="007875E2" w:rsidP="00DB1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88EB1" w14:textId="77777777" w:rsidR="00DB1E20" w:rsidRPr="00DB1E20" w:rsidRDefault="00DB1E20" w:rsidP="00DB1E20">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DB1E20">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56E71C21" w14:textId="77777777" w:rsidR="00DB1E20" w:rsidRPr="00DB1E20" w:rsidRDefault="00DB1E20" w:rsidP="00DB1E20">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DB1E20">
      <w:rPr>
        <w:rFonts w:ascii="Cambria" w:eastAsia="Calibri" w:hAnsi="Cambria" w:cs="Times New Roman"/>
        <w:b/>
        <w:bCs/>
        <w:color w:val="000000"/>
        <w:sz w:val="24"/>
        <w:szCs w:val="24"/>
        <w:lang w:eastAsia="ru-RU"/>
      </w:rPr>
      <w:t>«Средняя общеобразовательная школа № 31»</w:t>
    </w:r>
  </w:p>
  <w:p w14:paraId="7B2EF32E" w14:textId="77777777" w:rsidR="00DB1E20" w:rsidRPr="00DB1E20" w:rsidRDefault="00DB1E20" w:rsidP="00DB1E20">
    <w:pPr>
      <w:spacing w:after="0" w:line="276" w:lineRule="auto"/>
      <w:jc w:val="center"/>
      <w:rPr>
        <w:rFonts w:ascii="Times New Roman" w:eastAsia="Arial" w:hAnsi="Times New Roman" w:cs="Times New Roman"/>
        <w:color w:val="000000"/>
        <w:lang w:eastAsia="ru-RU"/>
      </w:rPr>
    </w:pPr>
    <w:r w:rsidRPr="00DB1E20">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533419B4" w14:textId="77777777" w:rsidR="00DB1E20" w:rsidRPr="00DB1E20" w:rsidRDefault="00DB1E20" w:rsidP="00DB1E20">
    <w:pPr>
      <w:spacing w:after="0" w:line="276" w:lineRule="auto"/>
      <w:jc w:val="center"/>
      <w:rPr>
        <w:rFonts w:ascii="Times New Roman" w:eastAsia="Arial" w:hAnsi="Times New Roman" w:cs="Times New Roman"/>
        <w:color w:val="000000"/>
        <w:lang w:eastAsia="ru-RU"/>
      </w:rPr>
    </w:pPr>
    <w:r w:rsidRPr="00DB1E20">
      <w:rPr>
        <w:rFonts w:ascii="Times New Roman" w:eastAsia="Arial" w:hAnsi="Times New Roman" w:cs="Times New Roman"/>
        <w:color w:val="000000"/>
        <w:lang w:eastAsia="ru-RU"/>
      </w:rPr>
      <w:t>460038, Оренбургская область, город Оренбург, улица Братская, дом 8/1</w:t>
    </w:r>
  </w:p>
  <w:p w14:paraId="62879190" w14:textId="77777777" w:rsidR="00DB1E20" w:rsidRPr="00DB1E20" w:rsidRDefault="00DB1E20">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0F4D"/>
    <w:multiLevelType w:val="hybridMultilevel"/>
    <w:tmpl w:val="48D44A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C0797"/>
    <w:multiLevelType w:val="hybridMultilevel"/>
    <w:tmpl w:val="A3D6D2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404F2"/>
    <w:multiLevelType w:val="hybridMultilevel"/>
    <w:tmpl w:val="DD1C36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5004EB"/>
    <w:multiLevelType w:val="hybridMultilevel"/>
    <w:tmpl w:val="D6FAE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1B1920"/>
    <w:multiLevelType w:val="hybridMultilevel"/>
    <w:tmpl w:val="420635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8F1383"/>
    <w:multiLevelType w:val="hybridMultilevel"/>
    <w:tmpl w:val="7ECE41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226150"/>
    <w:multiLevelType w:val="hybridMultilevel"/>
    <w:tmpl w:val="1C1228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270DE2"/>
    <w:multiLevelType w:val="hybridMultilevel"/>
    <w:tmpl w:val="948A0B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F84077"/>
    <w:multiLevelType w:val="hybridMultilevel"/>
    <w:tmpl w:val="AC7A71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BD319B"/>
    <w:multiLevelType w:val="hybridMultilevel"/>
    <w:tmpl w:val="8E6410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157F9B"/>
    <w:multiLevelType w:val="hybridMultilevel"/>
    <w:tmpl w:val="5AFE15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741F93"/>
    <w:multiLevelType w:val="hybridMultilevel"/>
    <w:tmpl w:val="040447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BF36A4"/>
    <w:multiLevelType w:val="hybridMultilevel"/>
    <w:tmpl w:val="C4A0CB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1E245E"/>
    <w:multiLevelType w:val="hybridMultilevel"/>
    <w:tmpl w:val="DCC65C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567FAF"/>
    <w:multiLevelType w:val="hybridMultilevel"/>
    <w:tmpl w:val="3D5655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E86243"/>
    <w:multiLevelType w:val="hybridMultilevel"/>
    <w:tmpl w:val="CCD833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BEC04AE"/>
    <w:multiLevelType w:val="hybridMultilevel"/>
    <w:tmpl w:val="61042B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3D4AC6"/>
    <w:multiLevelType w:val="hybridMultilevel"/>
    <w:tmpl w:val="C94E33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15644A0"/>
    <w:multiLevelType w:val="hybridMultilevel"/>
    <w:tmpl w:val="F13625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DB4144"/>
    <w:multiLevelType w:val="hybridMultilevel"/>
    <w:tmpl w:val="218A04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5A68B8"/>
    <w:multiLevelType w:val="hybridMultilevel"/>
    <w:tmpl w:val="575496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F23120"/>
    <w:multiLevelType w:val="hybridMultilevel"/>
    <w:tmpl w:val="91BEC4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2B67F8"/>
    <w:multiLevelType w:val="hybridMultilevel"/>
    <w:tmpl w:val="D3A4C7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0C079E"/>
    <w:multiLevelType w:val="hybridMultilevel"/>
    <w:tmpl w:val="DA521E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F95D75"/>
    <w:multiLevelType w:val="hybridMultilevel"/>
    <w:tmpl w:val="1C7C23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D2632C"/>
    <w:multiLevelType w:val="hybridMultilevel"/>
    <w:tmpl w:val="C3E80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04442D"/>
    <w:multiLevelType w:val="hybridMultilevel"/>
    <w:tmpl w:val="4ABEDE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9C0334"/>
    <w:multiLevelType w:val="hybridMultilevel"/>
    <w:tmpl w:val="3132B1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34363C"/>
    <w:multiLevelType w:val="hybridMultilevel"/>
    <w:tmpl w:val="D2384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3BA0539"/>
    <w:multiLevelType w:val="hybridMultilevel"/>
    <w:tmpl w:val="33885E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AA67F9"/>
    <w:multiLevelType w:val="hybridMultilevel"/>
    <w:tmpl w:val="F8CC5C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6E17511"/>
    <w:multiLevelType w:val="hybridMultilevel"/>
    <w:tmpl w:val="BC3E24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99244D"/>
    <w:multiLevelType w:val="hybridMultilevel"/>
    <w:tmpl w:val="A99C74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25"/>
  </w:num>
  <w:num w:numId="6">
    <w:abstractNumId w:val="8"/>
  </w:num>
  <w:num w:numId="7">
    <w:abstractNumId w:val="6"/>
  </w:num>
  <w:num w:numId="8">
    <w:abstractNumId w:val="12"/>
  </w:num>
  <w:num w:numId="9">
    <w:abstractNumId w:val="23"/>
  </w:num>
  <w:num w:numId="10">
    <w:abstractNumId w:val="29"/>
  </w:num>
  <w:num w:numId="11">
    <w:abstractNumId w:val="21"/>
  </w:num>
  <w:num w:numId="12">
    <w:abstractNumId w:val="0"/>
  </w:num>
  <w:num w:numId="13">
    <w:abstractNumId w:val="26"/>
  </w:num>
  <w:num w:numId="14">
    <w:abstractNumId w:val="30"/>
  </w:num>
  <w:num w:numId="15">
    <w:abstractNumId w:val="11"/>
  </w:num>
  <w:num w:numId="16">
    <w:abstractNumId w:val="15"/>
  </w:num>
  <w:num w:numId="17">
    <w:abstractNumId w:val="2"/>
  </w:num>
  <w:num w:numId="18">
    <w:abstractNumId w:val="20"/>
  </w:num>
  <w:num w:numId="19">
    <w:abstractNumId w:val="31"/>
  </w:num>
  <w:num w:numId="20">
    <w:abstractNumId w:val="32"/>
  </w:num>
  <w:num w:numId="21">
    <w:abstractNumId w:val="19"/>
  </w:num>
  <w:num w:numId="22">
    <w:abstractNumId w:val="1"/>
  </w:num>
  <w:num w:numId="23">
    <w:abstractNumId w:val="4"/>
  </w:num>
  <w:num w:numId="24">
    <w:abstractNumId w:val="13"/>
  </w:num>
  <w:num w:numId="25">
    <w:abstractNumId w:val="16"/>
  </w:num>
  <w:num w:numId="26">
    <w:abstractNumId w:val="10"/>
  </w:num>
  <w:num w:numId="27">
    <w:abstractNumId w:val="28"/>
  </w:num>
  <w:num w:numId="28">
    <w:abstractNumId w:val="14"/>
  </w:num>
  <w:num w:numId="29">
    <w:abstractNumId w:val="17"/>
  </w:num>
  <w:num w:numId="30">
    <w:abstractNumId w:val="3"/>
  </w:num>
  <w:num w:numId="31">
    <w:abstractNumId w:val="5"/>
  </w:num>
  <w:num w:numId="32">
    <w:abstractNumId w:val="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3246A2"/>
    <w:rsid w:val="00384F98"/>
    <w:rsid w:val="00471050"/>
    <w:rsid w:val="005B5EFF"/>
    <w:rsid w:val="00676D02"/>
    <w:rsid w:val="006C64F0"/>
    <w:rsid w:val="006E04E0"/>
    <w:rsid w:val="007636DD"/>
    <w:rsid w:val="007875E2"/>
    <w:rsid w:val="008105D2"/>
    <w:rsid w:val="00914584"/>
    <w:rsid w:val="009A4B63"/>
    <w:rsid w:val="00B055D4"/>
    <w:rsid w:val="00CB44FE"/>
    <w:rsid w:val="00DB1E20"/>
    <w:rsid w:val="00E27C22"/>
    <w:rsid w:val="00E7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B44F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CB44FE"/>
    <w:rPr>
      <w:rFonts w:asciiTheme="majorHAnsi" w:eastAsiaTheme="majorEastAsia" w:hAnsiTheme="majorHAnsi" w:cstheme="majorBidi"/>
      <w:b/>
      <w:bCs/>
      <w:i/>
      <w:iCs/>
      <w:color w:val="5B9BD5" w:themeColor="accent1"/>
      <w:lang w:val="en-US"/>
    </w:rPr>
  </w:style>
  <w:style w:type="character" w:styleId="a3">
    <w:name w:val="Hyperlink"/>
    <w:basedOn w:val="a0"/>
    <w:uiPriority w:val="99"/>
    <w:semiHidden/>
    <w:unhideWhenUsed/>
    <w:rsid w:val="00CB44FE"/>
    <w:rPr>
      <w:color w:val="0563C1" w:themeColor="hyperlink"/>
      <w:u w:val="single"/>
    </w:rPr>
  </w:style>
  <w:style w:type="character" w:customStyle="1" w:styleId="a4">
    <w:name w:val="Верхний колонтитул Знак"/>
    <w:basedOn w:val="a0"/>
    <w:link w:val="a5"/>
    <w:uiPriority w:val="99"/>
    <w:rsid w:val="00CB44FE"/>
    <w:rPr>
      <w:rFonts w:ascii="Calibri" w:eastAsia="Calibri" w:hAnsi="Calibri" w:cs="Times New Roman"/>
      <w:lang w:val="en-US"/>
    </w:rPr>
  </w:style>
  <w:style w:type="paragraph" w:styleId="a5">
    <w:name w:val="header"/>
    <w:basedOn w:val="a"/>
    <w:link w:val="a4"/>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6">
    <w:name w:val="Нижний колонтитул Знак"/>
    <w:basedOn w:val="a0"/>
    <w:link w:val="a7"/>
    <w:uiPriority w:val="99"/>
    <w:rsid w:val="00CB44FE"/>
    <w:rPr>
      <w:rFonts w:ascii="Times New Roman" w:eastAsia="Times New Roman" w:hAnsi="Times New Roman" w:cs="Times New Roman"/>
    </w:rPr>
  </w:style>
  <w:style w:type="paragraph" w:styleId="a7">
    <w:name w:val="footer"/>
    <w:basedOn w:val="a"/>
    <w:link w:val="a6"/>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8">
    <w:name w:val="Title"/>
    <w:basedOn w:val="a"/>
    <w:next w:val="a"/>
    <w:link w:val="a9"/>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Основной текст Знак"/>
    <w:basedOn w:val="a0"/>
    <w:link w:val="ab"/>
    <w:uiPriority w:val="1"/>
    <w:semiHidden/>
    <w:rsid w:val="00CB44FE"/>
    <w:rPr>
      <w:rFonts w:ascii="Calibri" w:eastAsia="Calibri" w:hAnsi="Calibri" w:cs="Times New Roman"/>
    </w:rPr>
  </w:style>
  <w:style w:type="paragraph" w:styleId="ab">
    <w:name w:val="Body Text"/>
    <w:basedOn w:val="a"/>
    <w:link w:val="aa"/>
    <w:uiPriority w:val="1"/>
    <w:semiHidden/>
    <w:unhideWhenUsed/>
    <w:qFormat/>
    <w:rsid w:val="00CB44FE"/>
    <w:pPr>
      <w:spacing w:after="120" w:line="276" w:lineRule="auto"/>
    </w:pPr>
    <w:rPr>
      <w:rFonts w:ascii="Calibri" w:eastAsia="Calibri" w:hAnsi="Calibri" w:cs="Times New Roman"/>
    </w:rPr>
  </w:style>
  <w:style w:type="paragraph" w:styleId="ac">
    <w:name w:val="Subtitle"/>
    <w:basedOn w:val="a"/>
    <w:next w:val="a"/>
    <w:link w:val="ad"/>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e">
    <w:name w:val="Текст выноски Знак"/>
    <w:basedOn w:val="a0"/>
    <w:link w:val="af"/>
    <w:uiPriority w:val="99"/>
    <w:semiHidden/>
    <w:rsid w:val="00CB44FE"/>
    <w:rPr>
      <w:rFonts w:ascii="Segoe UI" w:eastAsia="Calibri" w:hAnsi="Segoe UI" w:cs="Segoe UI"/>
      <w:sz w:val="18"/>
      <w:szCs w:val="18"/>
    </w:rPr>
  </w:style>
  <w:style w:type="paragraph" w:styleId="af">
    <w:name w:val="Balloon Text"/>
    <w:basedOn w:val="a"/>
    <w:link w:val="ae"/>
    <w:uiPriority w:val="99"/>
    <w:semiHidden/>
    <w:unhideWhenUsed/>
    <w:rsid w:val="00CB44FE"/>
    <w:pPr>
      <w:spacing w:after="0" w:line="240" w:lineRule="auto"/>
    </w:pPr>
    <w:rPr>
      <w:rFonts w:ascii="Segoe UI" w:eastAsia="Calibri" w:hAnsi="Segoe UI" w:cs="Segoe UI"/>
      <w:sz w:val="18"/>
      <w:szCs w:val="18"/>
    </w:rPr>
  </w:style>
  <w:style w:type="paragraph" w:styleId="af0">
    <w:name w:val="List Paragraph"/>
    <w:basedOn w:val="a"/>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0"/>
    <w:rsid w:val="00CB44FE"/>
  </w:style>
  <w:style w:type="character" w:styleId="af1">
    <w:name w:val="FollowedHyperlink"/>
    <w:basedOn w:val="a0"/>
    <w:uiPriority w:val="99"/>
    <w:semiHidden/>
    <w:unhideWhenUsed/>
    <w:rsid w:val="006C64F0"/>
    <w:rPr>
      <w:color w:val="954F72" w:themeColor="followedHyperlink"/>
      <w:u w:val="single"/>
    </w:rPr>
  </w:style>
  <w:style w:type="paragraph" w:customStyle="1" w:styleId="msonormal0">
    <w:name w:val="msonormal"/>
    <w:basedOn w:val="a"/>
    <w:uiPriority w:val="99"/>
    <w:semiHidden/>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Indent"/>
    <w:basedOn w:val="a"/>
    <w:uiPriority w:val="99"/>
    <w:semiHidden/>
    <w:unhideWhenUsed/>
    <w:rsid w:val="006C64F0"/>
    <w:pPr>
      <w:spacing w:after="200" w:line="276" w:lineRule="auto"/>
      <w:ind w:left="720"/>
    </w:pPr>
    <w:rPr>
      <w:rFonts w:ascii="Calibri" w:eastAsia="Calibri" w:hAnsi="Calibri" w:cs="Times New Roman"/>
      <w:lang w:val="en-US"/>
    </w:rPr>
  </w:style>
  <w:style w:type="paragraph" w:styleId="af4">
    <w:name w:val="caption"/>
    <w:basedOn w:val="a"/>
    <w:next w:val="a"/>
    <w:uiPriority w:val="35"/>
    <w:semiHidden/>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
    <w:uiPriority w:val="1"/>
    <w:semiHidden/>
    <w:qFormat/>
    <w:rsid w:val="006C64F0"/>
    <w:pPr>
      <w:widowControl w:val="0"/>
      <w:autoSpaceDE w:val="0"/>
      <w:autoSpaceDN w:val="0"/>
      <w:spacing w:after="0" w:line="240" w:lineRule="auto"/>
    </w:pPr>
    <w:rPr>
      <w:rFonts w:ascii="Times New Roman" w:eastAsia="Times New Roman" w:hAnsi="Times New Roman" w:cs="Times New Roman"/>
    </w:rPr>
  </w:style>
  <w:style w:type="table" w:styleId="af5">
    <w:name w:val="Table Grid"/>
    <w:basedOn w:val="a1"/>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2045516658">
      <w:bodyDiv w:val="1"/>
      <w:marLeft w:val="0"/>
      <w:marRight w:val="0"/>
      <w:marTop w:val="0"/>
      <w:marBottom w:val="0"/>
      <w:divBdr>
        <w:top w:val="none" w:sz="0" w:space="0" w:color="auto"/>
        <w:left w:val="none" w:sz="0" w:space="0" w:color="auto"/>
        <w:bottom w:val="none" w:sz="0" w:space="0" w:color="auto"/>
        <w:right w:val="none" w:sz="0" w:space="0" w:color="auto"/>
      </w:divBdr>
    </w:div>
    <w:div w:id="204617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86514b4" TargetMode="External"/><Relationship Id="rId13" Type="http://schemas.openxmlformats.org/officeDocument/2006/relationships/hyperlink" Target="https://m.edsoo.ru/886514b4" TargetMode="External"/><Relationship Id="rId18" Type="http://schemas.openxmlformats.org/officeDocument/2006/relationships/hyperlink" Target="https://m.edsoo.ru/886514b4" TargetMode="External"/><Relationship Id="rId26" Type="http://schemas.openxmlformats.org/officeDocument/2006/relationships/hyperlink" Target="https://m.edsoo.ru/886519be" TargetMode="External"/><Relationship Id="rId3" Type="http://schemas.openxmlformats.org/officeDocument/2006/relationships/settings" Target="settings.xml"/><Relationship Id="rId21" Type="http://schemas.openxmlformats.org/officeDocument/2006/relationships/hyperlink" Target="https://m.edsoo.ru/886514b4" TargetMode="External"/><Relationship Id="rId7" Type="http://schemas.openxmlformats.org/officeDocument/2006/relationships/hyperlink" Target="https://m.edsoo.ru/886514b4" TargetMode="External"/><Relationship Id="rId12" Type="http://schemas.openxmlformats.org/officeDocument/2006/relationships/hyperlink" Target="https://m.edsoo.ru/886514b4" TargetMode="External"/><Relationship Id="rId17" Type="http://schemas.openxmlformats.org/officeDocument/2006/relationships/hyperlink" Target="https://m.edsoo.ru/886514b4" TargetMode="External"/><Relationship Id="rId25" Type="http://schemas.openxmlformats.org/officeDocument/2006/relationships/hyperlink" Target="https://m.edsoo.ru/886514b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886514b4" TargetMode="External"/><Relationship Id="rId20" Type="http://schemas.openxmlformats.org/officeDocument/2006/relationships/hyperlink" Target="https://m.edsoo.ru/886514b4" TargetMode="External"/><Relationship Id="rId29" Type="http://schemas.openxmlformats.org/officeDocument/2006/relationships/hyperlink" Target="https://m.edsoo.ru/88651ad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886514b4" TargetMode="External"/><Relationship Id="rId24" Type="http://schemas.openxmlformats.org/officeDocument/2006/relationships/hyperlink" Target="https://m.edsoo.ru/886514b4"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886514b4" TargetMode="External"/><Relationship Id="rId23" Type="http://schemas.openxmlformats.org/officeDocument/2006/relationships/hyperlink" Target="https://m.edsoo.ru/886514b4" TargetMode="External"/><Relationship Id="rId28" Type="http://schemas.openxmlformats.org/officeDocument/2006/relationships/hyperlink" Target="https://m.edsoo.ru/88651ad6" TargetMode="External"/><Relationship Id="rId10" Type="http://schemas.openxmlformats.org/officeDocument/2006/relationships/hyperlink" Target="https://m.edsoo.ru/886514b4" TargetMode="External"/><Relationship Id="rId19" Type="http://schemas.openxmlformats.org/officeDocument/2006/relationships/hyperlink" Target="https://m.edsoo.ru/886514b4"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dsoo.ru/886514b4" TargetMode="External"/><Relationship Id="rId14" Type="http://schemas.openxmlformats.org/officeDocument/2006/relationships/hyperlink" Target="https://m.edsoo.ru/886514b4" TargetMode="External"/><Relationship Id="rId22" Type="http://schemas.openxmlformats.org/officeDocument/2006/relationships/hyperlink" Target="https://m.edsoo.ru/886514b4" TargetMode="External"/><Relationship Id="rId27" Type="http://schemas.openxmlformats.org/officeDocument/2006/relationships/hyperlink" Target="https://m.edsoo.ru/886519be" TargetMode="External"/><Relationship Id="rId30" Type="http://schemas.openxmlformats.org/officeDocument/2006/relationships/hyperlink" Target="https://m.edsoo.ru/88651a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7408</Words>
  <Characters>42226</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3</cp:revision>
  <dcterms:created xsi:type="dcterms:W3CDTF">2023-11-01T15:35:00Z</dcterms:created>
  <dcterms:modified xsi:type="dcterms:W3CDTF">2023-11-02T18:05:00Z</dcterms:modified>
</cp:coreProperties>
</file>