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="-459" w:tblpY="168"/>
        <w:tblW w:w="16268" w:type="dxa"/>
        <w:tblLook w:val="04A0" w:firstRow="1" w:lastRow="0" w:firstColumn="1" w:lastColumn="0" w:noHBand="0" w:noVBand="1"/>
      </w:tblPr>
      <w:tblGrid>
        <w:gridCol w:w="4928"/>
        <w:gridCol w:w="11340"/>
      </w:tblGrid>
      <w:tr w:rsidR="009517B5" w:rsidTr="00211F33">
        <w:trPr>
          <w:trHeight w:val="106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517B5" w:rsidRDefault="009517B5" w:rsidP="009517B5"/>
          <w:p w:rsidR="009517B5" w:rsidRPr="009517B5" w:rsidRDefault="00535AAB" w:rsidP="009517B5">
            <w:pPr>
              <w:spacing w:after="120"/>
              <w:jc w:val="center"/>
              <w:rPr>
                <w:rFonts w:ascii="Times New Roman" w:hAnsi="Times New Roman" w:cs="Times New Roman"/>
                <w:b/>
                <w:i/>
                <w:sz w:val="36"/>
                <w:szCs w:val="32"/>
              </w:rPr>
            </w:pPr>
            <w:r w:rsidRPr="00142A8D">
              <w:rPr>
                <w:rFonts w:ascii="Times New Roman" w:hAnsi="Times New Roman" w:cs="Times New Roman"/>
                <w:b/>
                <w:i/>
                <w:noProof/>
                <w:sz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246961E" wp14:editId="68F99F10">
                  <wp:simplePos x="0" y="0"/>
                  <wp:positionH relativeFrom="column">
                    <wp:posOffset>622935</wp:posOffset>
                  </wp:positionH>
                  <wp:positionV relativeFrom="paragraph">
                    <wp:posOffset>402590</wp:posOffset>
                  </wp:positionV>
                  <wp:extent cx="2105025" cy="3362325"/>
                  <wp:effectExtent l="19050" t="19050" r="28575" b="28575"/>
                  <wp:wrapThrough wrapText="bothSides">
                    <wp:wrapPolygon edited="0">
                      <wp:start x="-195" y="-122"/>
                      <wp:lineTo x="-195" y="21661"/>
                      <wp:lineTo x="21698" y="21661"/>
                      <wp:lineTo x="21698" y="-122"/>
                      <wp:lineTo x="-195" y="-122"/>
                    </wp:wrapPolygon>
                  </wp:wrapThrough>
                  <wp:docPr id="1" name="Рисунок 0" descr="Документ 9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окумент 9_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3362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2A8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88B10CA" wp14:editId="6A0FE973">
                  <wp:simplePos x="0" y="0"/>
                  <wp:positionH relativeFrom="column">
                    <wp:posOffset>727710</wp:posOffset>
                  </wp:positionH>
                  <wp:positionV relativeFrom="paragraph">
                    <wp:posOffset>3964940</wp:posOffset>
                  </wp:positionV>
                  <wp:extent cx="1828800" cy="2543175"/>
                  <wp:effectExtent l="0" t="0" r="0" b="9525"/>
                  <wp:wrapThrough wrapText="bothSides">
                    <wp:wrapPolygon edited="0">
                      <wp:start x="0" y="0"/>
                      <wp:lineTo x="0" y="21519"/>
                      <wp:lineTo x="21375" y="21519"/>
                      <wp:lineTo x="21375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Фото 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17B5">
              <w:rPr>
                <w:rFonts w:ascii="Times New Roman" w:hAnsi="Times New Roman" w:cs="Times New Roman"/>
                <w:b/>
                <w:i/>
                <w:sz w:val="36"/>
                <w:szCs w:val="32"/>
              </w:rPr>
              <w:t>П</w:t>
            </w:r>
            <w:r w:rsidR="009517B5" w:rsidRPr="00142A8D">
              <w:rPr>
                <w:rFonts w:ascii="Times New Roman" w:hAnsi="Times New Roman" w:cs="Times New Roman"/>
                <w:b/>
                <w:i/>
                <w:sz w:val="36"/>
                <w:szCs w:val="32"/>
              </w:rPr>
              <w:t>опов Иван Лаврентьевич</w:t>
            </w:r>
          </w:p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/>
          <w:p w:rsidR="009517B5" w:rsidRPr="009517B5" w:rsidRDefault="009517B5" w:rsidP="009517B5">
            <w:pPr>
              <w:jc w:val="center"/>
            </w:pPr>
          </w:p>
          <w:p w:rsidR="009517B5" w:rsidRPr="009517B5" w:rsidRDefault="009517B5" w:rsidP="009517B5"/>
        </w:tc>
        <w:tc>
          <w:tcPr>
            <w:tcW w:w="11340" w:type="dxa"/>
            <w:tcBorders>
              <w:top w:val="nil"/>
              <w:left w:val="nil"/>
              <w:bottom w:val="nil"/>
              <w:right w:val="nil"/>
            </w:tcBorders>
          </w:tcPr>
          <w:p w:rsidR="009517B5" w:rsidRPr="00142A8D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Мой прадедушка умер задолго до моего рождения, и о нем я знаю только по рассказам моего папы.</w:t>
            </w:r>
          </w:p>
          <w:p w:rsidR="009517B5" w:rsidRPr="00142A8D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Иван Лаврентьевич Попов родился 26 сентября 1914 г. в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Оренбурге</w:t>
            </w: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годы войны он носил название Чкалов</w:t>
            </w: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). Он пошел защищать свою Родину в самом начале Великой Отечественной и прошел всю войну. Его служба в Красной армии продолжалась с сентября 1941 по июнь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45 г.</w:t>
            </w:r>
          </w:p>
          <w:p w:rsidR="009517B5" w:rsidRPr="00142A8D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Он воевал в боевых подразделениях, дослужился до звания младший лейтенант. Во время Великой Отечественной войны служил начальником пункта сбора донесений, начальником химической службы 10-го отдельного лыжного батальона, закончил войну командиром взвода 316 гвардейского стрелкового полка.</w:t>
            </w:r>
          </w:p>
          <w:p w:rsidR="009517B5" w:rsidRPr="00142A8D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В начале войны Иван Лаврентьевич попал в плен, но смог бежать и выйти </w:t>
            </w:r>
            <w:proofErr w:type="gramStart"/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 своим. Ему повезло, что он попал не в концлагерь уничтожения, а в лагерь общего режима, где условия содержания были менее строгими. Однажды, собравшись с духом, узник взял корзину с грязной одеждой и просто вышел с ней через ворота. Часовые подумали, что его послали с поручением, и не стали стрелять. Потом ему помогли спрятаться местные жители, и спустя какое-то время прадед смог попасть </w:t>
            </w:r>
            <w:proofErr w:type="gramStart"/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 своим.</w:t>
            </w:r>
          </w:p>
          <w:p w:rsidR="009517B5" w:rsidRPr="00142A8D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Его долго проверяли, не шпион ли он. После окончания проверок его опять направили в действующую армию, где он уже бился до конца войны. </w:t>
            </w:r>
            <w:proofErr w:type="gramStart"/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Иван Лаврентьевич воевал в составе Северо-Западного, Калининского, Юго-Западного, Карельского и 2-го Белорусского фронтов, награжден командованием за боевые отличия двумя орденами Красной звезды и медалью «За победу над Германией», закончил войну в Германии.</w:t>
            </w:r>
            <w:proofErr w:type="gramEnd"/>
          </w:p>
          <w:p w:rsidR="009517B5" w:rsidRPr="00142A8D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Прадедушка не любил рассказывать о войне. О его подвигах сейчас стало возможно узнать из архивов наградных документов. Так, орденом Красной Звезды он был награжден за умелое командование ротой в районе станции Фирхау-2. Гвардии младший лейтенант Попов первым ворвался во вражескую траншею, со своей ротой уничтожил 20 и взял в плен 2 немецких солдат. Еще одним орденом Красной Звезды он был награжден за ранение в правую руку при штурме польского города Гдыня.</w:t>
            </w:r>
          </w:p>
          <w:p w:rsidR="009517B5" w:rsidRPr="00142A8D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>После войны дедушка вернулся к мирной жизни. Он очень любил детей, проводил с ними много времени, работая в школе, преподавая физкультуру и начальную военную подготовку.</w:t>
            </w:r>
          </w:p>
          <w:p w:rsidR="009517B5" w:rsidRDefault="009517B5" w:rsidP="00AB15A1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Его очень любили и уважали все, кто его знал.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Умер мой прадедушка</w:t>
            </w:r>
            <w:r w:rsidRPr="00142A8D">
              <w:rPr>
                <w:rFonts w:ascii="Times New Roman" w:hAnsi="Times New Roman" w:cs="Times New Roman"/>
                <w:sz w:val="24"/>
                <w:szCs w:val="24"/>
              </w:rPr>
              <w:t xml:space="preserve"> 28 марта 1985 года </w:t>
            </w:r>
          </w:p>
          <w:p w:rsidR="00535AAB" w:rsidRDefault="00535AAB" w:rsidP="00AB15A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7B5" w:rsidRPr="00535AAB" w:rsidRDefault="00535AAB" w:rsidP="00AB15A1">
            <w:pPr>
              <w:spacing w:line="360" w:lineRule="auto"/>
              <w:jc w:val="right"/>
              <w:rPr>
                <w:b/>
              </w:rPr>
            </w:pPr>
            <w:r w:rsidRPr="00535AAB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Выполнила</w:t>
            </w:r>
            <w:r w:rsidR="009517B5" w:rsidRPr="00535AA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ученица 1 «А» класса Чеботарева Анастасия</w:t>
            </w:r>
          </w:p>
        </w:tc>
        <w:bookmarkStart w:id="0" w:name="_GoBack"/>
        <w:bookmarkEnd w:id="0"/>
      </w:tr>
    </w:tbl>
    <w:p w:rsidR="00952950" w:rsidRDefault="00952950"/>
    <w:sectPr w:rsidR="00952950" w:rsidSect="009517B5">
      <w:pgSz w:w="16838" w:h="11906" w:orient="landscape"/>
      <w:pgMar w:top="284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4C"/>
    <w:rsid w:val="00211F33"/>
    <w:rsid w:val="00535AAB"/>
    <w:rsid w:val="006B5B0F"/>
    <w:rsid w:val="00792774"/>
    <w:rsid w:val="009517B5"/>
    <w:rsid w:val="00952950"/>
    <w:rsid w:val="00AB15A1"/>
    <w:rsid w:val="00BC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2025-03-11T09:38:00Z</dcterms:created>
  <dcterms:modified xsi:type="dcterms:W3CDTF">2025-03-12T03:37:00Z</dcterms:modified>
</cp:coreProperties>
</file>